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FF0330" w:rsidP="00DA619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 w:rsidR="00906F22">
        <w:rPr>
          <w:sz w:val="28"/>
          <w:szCs w:val="28"/>
        </w:rPr>
        <w:t xml:space="preserve"> </w:t>
      </w:r>
      <w:r w:rsidR="00B910A6">
        <w:rPr>
          <w:sz w:val="28"/>
          <w:szCs w:val="28"/>
        </w:rPr>
        <w:t>п</w:t>
      </w:r>
      <w:r w:rsidR="0015301F">
        <w:rPr>
          <w:sz w:val="28"/>
          <w:szCs w:val="28"/>
        </w:rPr>
        <w:t>рофессионального образования и управления образовательными системами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DA619E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DA619E" w:rsidRPr="008B373C" w:rsidRDefault="00B858EB" w:rsidP="00DA619E">
      <w:pPr>
        <w:ind w:left="4963"/>
        <w:rPr>
          <w:sz w:val="28"/>
          <w:szCs w:val="28"/>
        </w:rPr>
      </w:pPr>
      <w:r w:rsidRPr="00B858EB">
        <w:rPr>
          <w:sz w:val="28"/>
          <w:szCs w:val="28"/>
        </w:rPr>
        <w:t>«__» _____________ 2017 г.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F90C37">
        <w:rPr>
          <w:b/>
          <w:sz w:val="28"/>
          <w:szCs w:val="28"/>
        </w:rPr>
        <w:t>УЧЕБНОЙ</w:t>
      </w:r>
      <w:r w:rsidR="0002632D">
        <w:rPr>
          <w:b/>
          <w:sz w:val="28"/>
          <w:szCs w:val="28"/>
        </w:rPr>
        <w:t xml:space="preserve"> </w:t>
      </w:r>
      <w:r w:rsidR="00906F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ПРАКТИКИ</w:t>
      </w:r>
    </w:p>
    <w:p w:rsidR="00DA619E" w:rsidRDefault="00DA619E" w:rsidP="00DA619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A619E" w:rsidRPr="00CC12F9" w:rsidTr="4BFF9055">
        <w:trPr>
          <w:trHeight w:val="303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DA619E" w:rsidRPr="00823770" w:rsidRDefault="006A5A3B" w:rsidP="009510E3">
            <w:pPr>
              <w:rPr>
                <w:sz w:val="28"/>
                <w:szCs w:val="28"/>
              </w:rPr>
            </w:pPr>
            <w:r w:rsidRPr="00823770">
              <w:rPr>
                <w:sz w:val="28"/>
                <w:szCs w:val="28"/>
              </w:rPr>
              <w:t>44.0</w:t>
            </w:r>
            <w:r w:rsidR="009510E3">
              <w:rPr>
                <w:sz w:val="28"/>
                <w:szCs w:val="28"/>
              </w:rPr>
              <w:t>3</w:t>
            </w:r>
            <w:r w:rsidRPr="00823770">
              <w:rPr>
                <w:sz w:val="28"/>
                <w:szCs w:val="28"/>
              </w:rPr>
              <w:t>.04 Профессиональное обучение (по отраслям)</w:t>
            </w:r>
          </w:p>
        </w:tc>
      </w:tr>
      <w:tr w:rsidR="00DA619E" w:rsidRPr="00CC12F9" w:rsidTr="4BFF905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A619E" w:rsidRPr="00823770" w:rsidRDefault="00DA619E" w:rsidP="00141685">
            <w:pPr>
              <w:ind w:firstLine="6521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4BFF9055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4BFF9055" w:rsidP="4BFF9055">
            <w:pPr>
              <w:rPr>
                <w:b/>
                <w:bCs/>
                <w:sz w:val="28"/>
                <w:szCs w:val="28"/>
              </w:rPr>
            </w:pPr>
            <w:r w:rsidRPr="4BFF9055">
              <w:rPr>
                <w:b/>
                <w:bCs/>
                <w:sz w:val="28"/>
                <w:szCs w:val="28"/>
              </w:rPr>
              <w:t xml:space="preserve">Профиль </w:t>
            </w:r>
          </w:p>
          <w:p w:rsidR="00DA619E" w:rsidRPr="00823770" w:rsidRDefault="4BFF9055" w:rsidP="4BFF9055">
            <w:pPr>
              <w:rPr>
                <w:b/>
                <w:bCs/>
                <w:sz w:val="28"/>
                <w:szCs w:val="28"/>
              </w:rPr>
            </w:pPr>
            <w:r w:rsidRPr="4BFF9055">
              <w:rPr>
                <w:b/>
                <w:bCs/>
                <w:sz w:val="28"/>
                <w:szCs w:val="28"/>
              </w:rPr>
              <w:t>программы</w:t>
            </w:r>
          </w:p>
        </w:tc>
        <w:tc>
          <w:tcPr>
            <w:tcW w:w="6253" w:type="dxa"/>
            <w:vAlign w:val="center"/>
          </w:tcPr>
          <w:p w:rsidR="00DA619E" w:rsidRPr="00823770" w:rsidRDefault="0002632D" w:rsidP="00CC7C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</w:tr>
      <w:tr w:rsidR="00DA619E" w:rsidRPr="00CC12F9" w:rsidTr="4BFF9055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sz w:val="28"/>
                <w:szCs w:val="28"/>
              </w:rPr>
            </w:pPr>
          </w:p>
          <w:p w:rsidR="00DA619E" w:rsidRPr="00823770" w:rsidRDefault="00DA619E" w:rsidP="00655A8C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DA619E" w:rsidRPr="00823770" w:rsidRDefault="009510E3" w:rsidP="001530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бакалавр</w:t>
            </w:r>
          </w:p>
        </w:tc>
      </w:tr>
      <w:tr w:rsidR="00DA619E" w:rsidRPr="00CC12F9" w:rsidTr="4BFF9055">
        <w:trPr>
          <w:trHeight w:val="308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rPr>
                <w:sz w:val="28"/>
                <w:szCs w:val="28"/>
              </w:rPr>
            </w:pPr>
          </w:p>
        </w:tc>
      </w:tr>
      <w:tr w:rsidR="00DA619E" w:rsidRPr="00CC12F9" w:rsidTr="4BFF9055">
        <w:trPr>
          <w:trHeight w:val="314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A619E" w:rsidRPr="00823770" w:rsidRDefault="00154B4D" w:rsidP="0015301F">
            <w:pPr>
              <w:tabs>
                <w:tab w:val="right" w:leader="underscore" w:pos="963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</w:t>
            </w:r>
            <w:r w:rsidR="0015301F" w:rsidRPr="00823770">
              <w:rPr>
                <w:sz w:val="28"/>
                <w:szCs w:val="28"/>
              </w:rPr>
              <w:t>чная</w:t>
            </w:r>
          </w:p>
        </w:tc>
      </w:tr>
      <w:tr w:rsidR="00DA619E" w:rsidRPr="00CC12F9" w:rsidTr="4BFF905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ind w:left="1952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4BFF905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6D231ED1" w:rsidP="6D231ED1">
            <w:pPr>
              <w:tabs>
                <w:tab w:val="right" w:leader="underscore" w:pos="9639"/>
              </w:tabs>
              <w:rPr>
                <w:sz w:val="28"/>
                <w:szCs w:val="28"/>
              </w:rPr>
            </w:pPr>
            <w:r w:rsidRPr="6D231ED1">
              <w:rPr>
                <w:b/>
                <w:bCs/>
                <w:sz w:val="28"/>
                <w:szCs w:val="28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DA619E" w:rsidRPr="00823770" w:rsidRDefault="00F90C37" w:rsidP="00906F22">
            <w:pPr>
              <w:tabs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учебно-профессиональная </w:t>
            </w:r>
            <w:r w:rsidR="00906F22">
              <w:rPr>
                <w:bCs/>
                <w:sz w:val="28"/>
                <w:szCs w:val="28"/>
              </w:rPr>
              <w:t>практика</w:t>
            </w:r>
          </w:p>
        </w:tc>
      </w:tr>
      <w:tr w:rsidR="00DA619E" w:rsidRPr="00CC12F9" w:rsidTr="4BFF905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rPr>
                <w:bCs/>
                <w:sz w:val="28"/>
                <w:szCs w:val="28"/>
              </w:rPr>
            </w:pPr>
          </w:p>
        </w:tc>
      </w:tr>
    </w:tbl>
    <w:p w:rsidR="003475B3" w:rsidRDefault="003475B3"/>
    <w:p w:rsidR="003475B3" w:rsidRDefault="003475B3"/>
    <w:tbl>
      <w:tblPr>
        <w:tblW w:w="8952" w:type="dxa"/>
        <w:jc w:val="center"/>
        <w:tblInd w:w="-80" w:type="dxa"/>
        <w:tblLayout w:type="fixed"/>
        <w:tblLook w:val="0000" w:firstRow="0" w:lastRow="0" w:firstColumn="0" w:lastColumn="0" w:noHBand="0" w:noVBand="0"/>
      </w:tblPr>
      <w:tblGrid>
        <w:gridCol w:w="1784"/>
        <w:gridCol w:w="2693"/>
        <w:gridCol w:w="4475"/>
      </w:tblGrid>
      <w:tr w:rsidR="00DA619E" w:rsidRPr="00600406" w:rsidTr="003475B3">
        <w:trPr>
          <w:trHeight w:val="456"/>
          <w:jc w:val="center"/>
        </w:trPr>
        <w:tc>
          <w:tcPr>
            <w:tcW w:w="1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4BFF9055" w:rsidP="4BFF9055">
            <w:pPr>
              <w:spacing w:line="240" w:lineRule="exact"/>
              <w:jc w:val="center"/>
              <w:rPr>
                <w:b/>
              </w:rPr>
            </w:pPr>
            <w:r w:rsidRPr="4BFF9055">
              <w:rPr>
                <w:b/>
                <w:bCs/>
              </w:rPr>
              <w:t>Курс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14168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4BFF9055" w:rsidP="4BFF9055">
            <w:pPr>
              <w:spacing w:line="220" w:lineRule="exact"/>
              <w:jc w:val="center"/>
              <w:rPr>
                <w:b/>
                <w:bCs/>
              </w:rPr>
            </w:pPr>
            <w:r w:rsidRPr="4BFF9055">
              <w:rPr>
                <w:b/>
                <w:bCs/>
              </w:rPr>
              <w:t>Форма промежуточного  контроля</w:t>
            </w:r>
          </w:p>
          <w:p w:rsidR="00DA619E" w:rsidRPr="00600406" w:rsidRDefault="4BFF9055" w:rsidP="4BFF9055">
            <w:pPr>
              <w:spacing w:line="220" w:lineRule="exact"/>
              <w:jc w:val="center"/>
              <w:rPr>
                <w:b/>
                <w:bCs/>
              </w:rPr>
            </w:pPr>
            <w:r w:rsidRPr="4BFF9055">
              <w:rPr>
                <w:b/>
                <w:bCs/>
              </w:rPr>
              <w:t xml:space="preserve">(зачет / </w:t>
            </w:r>
            <w:proofErr w:type="gramStart"/>
            <w:r w:rsidRPr="4BFF9055">
              <w:rPr>
                <w:b/>
                <w:bCs/>
              </w:rPr>
              <w:t>зачет</w:t>
            </w:r>
            <w:proofErr w:type="gramEnd"/>
            <w:r w:rsidRPr="4BFF9055">
              <w:rPr>
                <w:b/>
                <w:bCs/>
              </w:rPr>
              <w:t xml:space="preserve"> с оценкой)</w:t>
            </w:r>
          </w:p>
        </w:tc>
      </w:tr>
      <w:tr w:rsidR="00DA619E" w:rsidRPr="00600406" w:rsidTr="003475B3">
        <w:trPr>
          <w:trHeight w:val="289"/>
          <w:jc w:val="center"/>
        </w:trPr>
        <w:tc>
          <w:tcPr>
            <w:tcW w:w="1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4BFF9055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CC7C7A">
            <w:pPr>
              <w:jc w:val="center"/>
              <w:rPr>
                <w:b/>
              </w:rPr>
            </w:pPr>
          </w:p>
        </w:tc>
        <w:tc>
          <w:tcPr>
            <w:tcW w:w="4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6A5A3B">
            <w:pPr>
              <w:jc w:val="center"/>
              <w:rPr>
                <w:b/>
              </w:rPr>
            </w:pPr>
          </w:p>
        </w:tc>
      </w:tr>
      <w:tr w:rsidR="6D231ED1" w:rsidTr="003475B3">
        <w:trPr>
          <w:trHeight w:val="289"/>
          <w:jc w:val="center"/>
        </w:trPr>
        <w:tc>
          <w:tcPr>
            <w:tcW w:w="1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6D231ED1" w:rsidRDefault="6D231ED1" w:rsidP="6D231ED1">
            <w:pPr>
              <w:jc w:val="center"/>
              <w:rPr>
                <w:b/>
                <w:bCs/>
              </w:rPr>
            </w:pPr>
            <w:r w:rsidRPr="6D231ED1">
              <w:rPr>
                <w:b/>
                <w:bCs/>
              </w:rPr>
              <w:t>Итого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6D231ED1" w:rsidRDefault="6D231ED1" w:rsidP="6D231ED1">
            <w:pPr>
              <w:jc w:val="center"/>
              <w:rPr>
                <w:b/>
                <w:bCs/>
              </w:rPr>
            </w:pPr>
          </w:p>
        </w:tc>
        <w:tc>
          <w:tcPr>
            <w:tcW w:w="4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6D231ED1" w:rsidRDefault="6D231ED1" w:rsidP="4BFF9055">
            <w:pPr>
              <w:jc w:val="center"/>
              <w:rPr>
                <w:b/>
                <w:bCs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p w:rsidR="00DA619E" w:rsidRPr="00655A8C" w:rsidRDefault="00DA619E" w:rsidP="00823770">
      <w:pPr>
        <w:rPr>
          <w:sz w:val="28"/>
          <w:szCs w:val="28"/>
        </w:rPr>
      </w:pPr>
    </w:p>
    <w:p w:rsidR="00906F22" w:rsidRDefault="00906F22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4BFF9055" w:rsidP="00DA619E">
      <w:pPr>
        <w:jc w:val="center"/>
        <w:rPr>
          <w:sz w:val="28"/>
          <w:szCs w:val="28"/>
        </w:rPr>
      </w:pPr>
      <w:r w:rsidRPr="4BFF9055">
        <w:rPr>
          <w:sz w:val="28"/>
          <w:szCs w:val="28"/>
        </w:rPr>
        <w:t>201</w:t>
      </w:r>
      <w:r w:rsidR="00906F22">
        <w:rPr>
          <w:sz w:val="28"/>
          <w:szCs w:val="28"/>
        </w:rPr>
        <w:t>6</w:t>
      </w:r>
      <w:r w:rsidRPr="4BFF9055">
        <w:rPr>
          <w:sz w:val="28"/>
          <w:szCs w:val="28"/>
        </w:rPr>
        <w:t xml:space="preserve"> г.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02632D" w:rsidRDefault="0002632D" w:rsidP="0002632D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44.03.04 Профессиональное обучение (по отраслям), утверждено «01» октября 2015 г., номер государственной регистрации 01.10.2015 г. № 1085.</w:t>
      </w:r>
    </w:p>
    <w:p w:rsidR="0002632D" w:rsidRDefault="0002632D" w:rsidP="0002632D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по направлению Профессиональное обучение (по отраслям), профилю Строительство, утвержденного «04» декабря  2015 г.</w:t>
      </w: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906F22">
        <w:rPr>
          <w:sz w:val="28"/>
          <w:szCs w:val="28"/>
        </w:rPr>
        <w:t>учебно-профессиональной практики</w:t>
      </w:r>
      <w:r>
        <w:rPr>
          <w:sz w:val="28"/>
          <w:szCs w:val="28"/>
        </w:rPr>
        <w:t xml:space="preserve"> принята на заседании кафедры «профессионального образования и управления образовательными системами», протокол № 02  от «27» сентября 2016 г.</w:t>
      </w: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02632D" w:rsidRDefault="0002632D" w:rsidP="0002632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ед.н</w:t>
      </w:r>
      <w:proofErr w:type="spellEnd"/>
      <w:r>
        <w:rPr>
          <w:sz w:val="28"/>
          <w:szCs w:val="28"/>
        </w:rPr>
        <w:t xml:space="preserve">.. профессор                                                          </w:t>
      </w:r>
      <w:proofErr w:type="spellStart"/>
      <w:r>
        <w:rPr>
          <w:sz w:val="28"/>
          <w:szCs w:val="28"/>
        </w:rPr>
        <w:t>С.М.Маркова</w:t>
      </w:r>
      <w:proofErr w:type="spellEnd"/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  <w:r>
        <w:rPr>
          <w:sz w:val="28"/>
          <w:szCs w:val="28"/>
        </w:rPr>
        <w:t xml:space="preserve"> 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</w:t>
      </w:r>
      <w:r w:rsidR="00906F22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02632D" w:rsidRDefault="0002632D" w:rsidP="0002632D">
      <w:pPr>
        <w:jc w:val="both"/>
        <w:rPr>
          <w:b/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  <w:r>
        <w:rPr>
          <w:sz w:val="28"/>
          <w:szCs w:val="28"/>
        </w:rPr>
        <w:t xml:space="preserve"> 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</w:t>
      </w:r>
      <w:r w:rsidR="00906F22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02632D" w:rsidRDefault="0002632D" w:rsidP="0002632D">
      <w:pPr>
        <w:jc w:val="both"/>
        <w:rPr>
          <w:b/>
          <w:sz w:val="28"/>
          <w:szCs w:val="28"/>
        </w:rPr>
      </w:pPr>
    </w:p>
    <w:p w:rsidR="0002632D" w:rsidRDefault="0002632D" w:rsidP="0002632D">
      <w:pPr>
        <w:jc w:val="both"/>
        <w:rPr>
          <w:b/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02632D" w:rsidRDefault="0002632D" w:rsidP="0002632D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</w:t>
      </w:r>
      <w:r w:rsidR="00906F22">
        <w:rPr>
          <w:sz w:val="28"/>
          <w:szCs w:val="28"/>
        </w:rPr>
        <w:t xml:space="preserve">6 </w:t>
      </w:r>
      <w:r>
        <w:rPr>
          <w:sz w:val="28"/>
          <w:szCs w:val="28"/>
        </w:rPr>
        <w:t>г.</w:t>
      </w:r>
    </w:p>
    <w:p w:rsidR="0002632D" w:rsidRDefault="0002632D" w:rsidP="0002632D">
      <w:pPr>
        <w:jc w:val="both"/>
        <w:rPr>
          <w:b/>
          <w:sz w:val="28"/>
          <w:szCs w:val="28"/>
        </w:rPr>
      </w:pPr>
    </w:p>
    <w:p w:rsidR="0002632D" w:rsidRDefault="0002632D" w:rsidP="0002632D">
      <w:pPr>
        <w:jc w:val="both"/>
        <w:rPr>
          <w:sz w:val="28"/>
          <w:szCs w:val="28"/>
        </w:rPr>
      </w:pPr>
    </w:p>
    <w:p w:rsidR="00311D86" w:rsidRDefault="00311D86" w:rsidP="00311D86">
      <w:pPr>
        <w:jc w:val="both"/>
        <w:rPr>
          <w:b/>
          <w:sz w:val="28"/>
          <w:szCs w:val="28"/>
        </w:rPr>
      </w:pPr>
    </w:p>
    <w:p w:rsidR="00906F22" w:rsidRDefault="00906F22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15301F" w:rsidRPr="00906F22" w:rsidRDefault="00DA619E" w:rsidP="00906F22">
      <w:pPr>
        <w:pStyle w:val="a3"/>
        <w:numPr>
          <w:ilvl w:val="0"/>
          <w:numId w:val="6"/>
        </w:num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 w:rsidRPr="00906F22">
        <w:rPr>
          <w:b/>
          <w:bCs/>
          <w:sz w:val="28"/>
          <w:szCs w:val="28"/>
        </w:rPr>
        <w:lastRenderedPageBreak/>
        <w:t>Цели и з</w:t>
      </w:r>
      <w:r w:rsidR="006A5A3B" w:rsidRPr="00906F22">
        <w:rPr>
          <w:b/>
          <w:bCs/>
          <w:sz w:val="28"/>
          <w:szCs w:val="28"/>
        </w:rPr>
        <w:t xml:space="preserve">адачи </w:t>
      </w:r>
      <w:r w:rsidR="00F90C37" w:rsidRPr="00906F22">
        <w:rPr>
          <w:b/>
          <w:sz w:val="28"/>
          <w:szCs w:val="28"/>
        </w:rPr>
        <w:t xml:space="preserve">учебно-профессиональной </w:t>
      </w:r>
      <w:r w:rsidRPr="00906F22">
        <w:rPr>
          <w:b/>
          <w:bCs/>
          <w:sz w:val="28"/>
          <w:szCs w:val="28"/>
        </w:rPr>
        <w:t>практики</w:t>
      </w:r>
    </w:p>
    <w:p w:rsidR="00954805" w:rsidRPr="003E0197" w:rsidRDefault="006A5A3B" w:rsidP="00AD286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E0197">
        <w:rPr>
          <w:sz w:val="28"/>
          <w:szCs w:val="28"/>
        </w:rPr>
        <w:t>Цел</w:t>
      </w:r>
      <w:r w:rsidR="00F90C37" w:rsidRPr="003E0197">
        <w:rPr>
          <w:sz w:val="28"/>
          <w:szCs w:val="28"/>
        </w:rPr>
        <w:t>ью</w:t>
      </w:r>
      <w:r w:rsidR="00906F22">
        <w:rPr>
          <w:sz w:val="28"/>
          <w:szCs w:val="28"/>
        </w:rPr>
        <w:t xml:space="preserve"> </w:t>
      </w:r>
      <w:r w:rsidR="00F90C37" w:rsidRPr="003E0197">
        <w:rPr>
          <w:sz w:val="28"/>
          <w:szCs w:val="28"/>
        </w:rPr>
        <w:t xml:space="preserve">учебно-профессиональной </w:t>
      </w:r>
      <w:r w:rsidR="00DA619E" w:rsidRPr="003E0197">
        <w:rPr>
          <w:sz w:val="28"/>
          <w:szCs w:val="28"/>
        </w:rPr>
        <w:t>практики</w:t>
      </w:r>
      <w:r w:rsidR="00F90C37" w:rsidRPr="003E0197">
        <w:rPr>
          <w:sz w:val="28"/>
          <w:szCs w:val="28"/>
        </w:rPr>
        <w:t xml:space="preserve"> является </w:t>
      </w:r>
      <w:r w:rsidRPr="003E0197">
        <w:rPr>
          <w:sz w:val="28"/>
          <w:szCs w:val="28"/>
        </w:rPr>
        <w:t xml:space="preserve">создание условий </w:t>
      </w:r>
      <w:r w:rsidR="00F90C37" w:rsidRPr="003E0197">
        <w:rPr>
          <w:sz w:val="28"/>
          <w:szCs w:val="28"/>
        </w:rPr>
        <w:t>для</w:t>
      </w:r>
      <w:r w:rsidR="00906F22">
        <w:rPr>
          <w:sz w:val="28"/>
          <w:szCs w:val="28"/>
        </w:rPr>
        <w:t xml:space="preserve"> </w:t>
      </w:r>
      <w:r w:rsidR="00F90C37" w:rsidRPr="003E0197">
        <w:rPr>
          <w:sz w:val="28"/>
          <w:szCs w:val="28"/>
        </w:rPr>
        <w:t xml:space="preserve">закрепления и углубление  </w:t>
      </w:r>
      <w:r w:rsidR="00F90C37" w:rsidRPr="003E0197">
        <w:rPr>
          <w:color w:val="000000"/>
          <w:sz w:val="28"/>
          <w:szCs w:val="28"/>
        </w:rPr>
        <w:t>знаний, полученных студентами в процессе теоретического обучения, приобретение необходимых навыков и умений, а также опыта работы</w:t>
      </w:r>
      <w:r w:rsidR="003E0197">
        <w:rPr>
          <w:color w:val="000000"/>
          <w:sz w:val="28"/>
          <w:szCs w:val="28"/>
        </w:rPr>
        <w:t xml:space="preserve"> в</w:t>
      </w:r>
      <w:r w:rsidR="00906F22">
        <w:rPr>
          <w:color w:val="000000"/>
          <w:sz w:val="28"/>
          <w:szCs w:val="28"/>
        </w:rPr>
        <w:t xml:space="preserve"> </w:t>
      </w:r>
      <w:r w:rsidRPr="003E0197">
        <w:rPr>
          <w:sz w:val="28"/>
          <w:szCs w:val="28"/>
        </w:rPr>
        <w:t>профессиональной образовательной организации</w:t>
      </w:r>
      <w:r w:rsidR="00490B1C" w:rsidRPr="003E0197">
        <w:rPr>
          <w:sz w:val="28"/>
          <w:szCs w:val="28"/>
        </w:rPr>
        <w:t>.</w:t>
      </w:r>
    </w:p>
    <w:p w:rsidR="006A5A3B" w:rsidRDefault="006A5A3B" w:rsidP="0045130A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Задачи </w:t>
      </w:r>
      <w:r w:rsidR="003E0197" w:rsidRPr="003E0197">
        <w:rPr>
          <w:sz w:val="28"/>
          <w:szCs w:val="28"/>
        </w:rPr>
        <w:t xml:space="preserve">учебно-профессиональной </w:t>
      </w:r>
      <w:r w:rsidR="00490B1C" w:rsidRPr="00823770">
        <w:rPr>
          <w:sz w:val="28"/>
          <w:szCs w:val="28"/>
        </w:rPr>
        <w:t xml:space="preserve">практики: </w:t>
      </w:r>
    </w:p>
    <w:p w:rsidR="003E0197" w:rsidRPr="0045130A" w:rsidRDefault="0045130A" w:rsidP="0045130A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5130A">
        <w:rPr>
          <w:rFonts w:eastAsiaTheme="minorHAnsi"/>
          <w:sz w:val="28"/>
          <w:szCs w:val="28"/>
          <w:lang w:eastAsia="en-US"/>
        </w:rPr>
        <w:t xml:space="preserve">- </w:t>
      </w:r>
      <w:r w:rsidR="003E0197" w:rsidRPr="0045130A">
        <w:rPr>
          <w:rFonts w:eastAsiaTheme="minorHAnsi"/>
          <w:sz w:val="28"/>
          <w:szCs w:val="28"/>
          <w:lang w:eastAsia="en-US"/>
        </w:rPr>
        <w:t>научиться наблюдать, понимать и анализировать деятельность пед</w:t>
      </w:r>
      <w:r w:rsidR="003E0197" w:rsidRPr="0045130A">
        <w:rPr>
          <w:rFonts w:eastAsiaTheme="minorHAnsi"/>
          <w:sz w:val="28"/>
          <w:szCs w:val="28"/>
          <w:lang w:eastAsia="en-US"/>
        </w:rPr>
        <w:t>а</w:t>
      </w:r>
      <w:r w:rsidR="003E0197" w:rsidRPr="0045130A">
        <w:rPr>
          <w:rFonts w:eastAsiaTheme="minorHAnsi"/>
          <w:sz w:val="28"/>
          <w:szCs w:val="28"/>
          <w:lang w:eastAsia="en-US"/>
        </w:rPr>
        <w:t>гога</w:t>
      </w:r>
      <w:r w:rsidR="00906F22">
        <w:rPr>
          <w:rFonts w:eastAsiaTheme="minorHAnsi"/>
          <w:sz w:val="28"/>
          <w:szCs w:val="28"/>
          <w:lang w:eastAsia="en-US"/>
        </w:rPr>
        <w:t xml:space="preserve"> </w:t>
      </w:r>
      <w:r w:rsidR="003E0197" w:rsidRPr="0045130A">
        <w:rPr>
          <w:rFonts w:eastAsiaTheme="minorHAnsi"/>
          <w:sz w:val="28"/>
          <w:szCs w:val="28"/>
          <w:lang w:eastAsia="en-US"/>
        </w:rPr>
        <w:t>профессионального образования;</w:t>
      </w:r>
    </w:p>
    <w:p w:rsidR="003E0197" w:rsidRPr="0045130A" w:rsidRDefault="003E0197" w:rsidP="0045130A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5130A">
        <w:rPr>
          <w:rFonts w:eastAsiaTheme="minorHAnsi"/>
          <w:sz w:val="28"/>
          <w:szCs w:val="28"/>
          <w:lang w:eastAsia="en-US"/>
        </w:rPr>
        <w:t>• закрепить и углубить знания и практические навыки, полученные</w:t>
      </w:r>
      <w:r w:rsidR="00906F22">
        <w:rPr>
          <w:rFonts w:eastAsiaTheme="minorHAnsi"/>
          <w:sz w:val="28"/>
          <w:szCs w:val="28"/>
          <w:lang w:eastAsia="en-US"/>
        </w:rPr>
        <w:t xml:space="preserve"> </w:t>
      </w:r>
      <w:r w:rsidRPr="0045130A">
        <w:rPr>
          <w:rFonts w:eastAsiaTheme="minorHAnsi"/>
          <w:sz w:val="28"/>
          <w:szCs w:val="28"/>
          <w:lang w:eastAsia="en-US"/>
        </w:rPr>
        <w:t>студентами при изучении базовых и профильных дисциплин;</w:t>
      </w:r>
    </w:p>
    <w:p w:rsidR="003E0197" w:rsidRPr="0045130A" w:rsidRDefault="003E0197" w:rsidP="0045130A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5130A">
        <w:rPr>
          <w:rFonts w:eastAsiaTheme="minorHAnsi"/>
          <w:sz w:val="28"/>
          <w:szCs w:val="28"/>
          <w:lang w:eastAsia="en-US"/>
        </w:rPr>
        <w:t xml:space="preserve">• ознакомиться с организацией работы </w:t>
      </w:r>
      <w:r w:rsidR="0045130A" w:rsidRPr="0045130A">
        <w:rPr>
          <w:rFonts w:eastAsiaTheme="minorHAnsi"/>
          <w:sz w:val="28"/>
          <w:szCs w:val="28"/>
          <w:lang w:eastAsia="en-US"/>
        </w:rPr>
        <w:t xml:space="preserve">профессиональной </w:t>
      </w:r>
      <w:r w:rsidRPr="0045130A">
        <w:rPr>
          <w:rFonts w:eastAsiaTheme="minorHAnsi"/>
          <w:sz w:val="28"/>
          <w:szCs w:val="28"/>
          <w:lang w:eastAsia="en-US"/>
        </w:rPr>
        <w:t>образов</w:t>
      </w:r>
      <w:r w:rsidRPr="0045130A">
        <w:rPr>
          <w:rFonts w:eastAsiaTheme="minorHAnsi"/>
          <w:sz w:val="28"/>
          <w:szCs w:val="28"/>
          <w:lang w:eastAsia="en-US"/>
        </w:rPr>
        <w:t>а</w:t>
      </w:r>
      <w:r w:rsidRPr="0045130A">
        <w:rPr>
          <w:rFonts w:eastAsiaTheme="minorHAnsi"/>
          <w:sz w:val="28"/>
          <w:szCs w:val="28"/>
          <w:lang w:eastAsia="en-US"/>
        </w:rPr>
        <w:t>тельно</w:t>
      </w:r>
      <w:r w:rsidR="0045130A" w:rsidRPr="0045130A">
        <w:rPr>
          <w:rFonts w:eastAsiaTheme="minorHAnsi"/>
          <w:sz w:val="28"/>
          <w:szCs w:val="28"/>
          <w:lang w:eastAsia="en-US"/>
        </w:rPr>
        <w:t>й организации</w:t>
      </w:r>
      <w:r w:rsidRPr="0045130A">
        <w:rPr>
          <w:rFonts w:eastAsiaTheme="minorHAnsi"/>
          <w:sz w:val="28"/>
          <w:szCs w:val="28"/>
          <w:lang w:eastAsia="en-US"/>
        </w:rPr>
        <w:t>;</w:t>
      </w:r>
    </w:p>
    <w:p w:rsidR="003E0197" w:rsidRPr="0045130A" w:rsidRDefault="003E0197" w:rsidP="0045130A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45130A">
        <w:rPr>
          <w:rFonts w:eastAsiaTheme="minorHAnsi"/>
          <w:sz w:val="28"/>
          <w:szCs w:val="28"/>
          <w:lang w:eastAsia="en-US"/>
        </w:rPr>
        <w:t>• ознакомиться с нормативными документами в данной организации.</w:t>
      </w:r>
    </w:p>
    <w:p w:rsidR="0015301F" w:rsidRPr="00823770" w:rsidRDefault="0015301F" w:rsidP="00AD286F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54805" w:rsidRPr="00AB59A2" w:rsidRDefault="00954805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2. </w:t>
      </w:r>
      <w:r w:rsidR="00DA619E" w:rsidRPr="00823770">
        <w:rPr>
          <w:b/>
          <w:bCs/>
          <w:sz w:val="28"/>
          <w:szCs w:val="28"/>
        </w:rPr>
        <w:t>Перечень планируемых результатов обучения при прохож</w:t>
      </w:r>
      <w:r w:rsidR="006A5A3B" w:rsidRPr="00823770">
        <w:rPr>
          <w:b/>
          <w:bCs/>
          <w:sz w:val="28"/>
          <w:szCs w:val="28"/>
        </w:rPr>
        <w:t xml:space="preserve">дении  </w:t>
      </w:r>
      <w:r w:rsidR="0045130A" w:rsidRPr="0045130A">
        <w:rPr>
          <w:b/>
          <w:sz w:val="28"/>
          <w:szCs w:val="28"/>
        </w:rPr>
        <w:t xml:space="preserve">учебно-профессиональной </w:t>
      </w:r>
      <w:r w:rsidR="00906F22" w:rsidRPr="00906F22">
        <w:rPr>
          <w:b/>
          <w:sz w:val="28"/>
          <w:szCs w:val="28"/>
        </w:rPr>
        <w:t>практики</w:t>
      </w:r>
      <w:r w:rsidR="00DA619E" w:rsidRPr="00823770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Pr="00823770" w:rsidRDefault="00DA619E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3770">
        <w:rPr>
          <w:bCs/>
          <w:sz w:val="28"/>
          <w:szCs w:val="28"/>
        </w:rPr>
        <w:t>В</w:t>
      </w:r>
      <w:r w:rsidR="006A5A3B" w:rsidRPr="00823770">
        <w:rPr>
          <w:bCs/>
          <w:sz w:val="28"/>
          <w:szCs w:val="28"/>
        </w:rPr>
        <w:t xml:space="preserve"> результате прохождения </w:t>
      </w:r>
      <w:r w:rsidR="0045130A">
        <w:rPr>
          <w:sz w:val="28"/>
          <w:szCs w:val="28"/>
        </w:rPr>
        <w:t xml:space="preserve">учебно-профессиональной </w:t>
      </w:r>
      <w:r w:rsidRPr="0082377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AD286F" w:rsidRPr="00CA5928" w:rsidRDefault="00AD286F" w:rsidP="00AD286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970"/>
        <w:gridCol w:w="3792"/>
      </w:tblGrid>
      <w:tr w:rsidR="004039F0" w:rsidRPr="00D10039" w:rsidTr="00633B5F">
        <w:tc>
          <w:tcPr>
            <w:tcW w:w="1809" w:type="dxa"/>
            <w:shd w:val="clear" w:color="auto" w:fill="auto"/>
          </w:tcPr>
          <w:p w:rsidR="004039F0" w:rsidRPr="00D10039" w:rsidRDefault="004039F0" w:rsidP="004039F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>Код</w:t>
            </w:r>
          </w:p>
          <w:p w:rsidR="004039F0" w:rsidRPr="00D10039" w:rsidRDefault="004039F0" w:rsidP="004039F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>компетенции</w:t>
            </w:r>
          </w:p>
        </w:tc>
        <w:tc>
          <w:tcPr>
            <w:tcW w:w="3970" w:type="dxa"/>
            <w:shd w:val="clear" w:color="auto" w:fill="auto"/>
          </w:tcPr>
          <w:p w:rsidR="004039F0" w:rsidRPr="00D10039" w:rsidRDefault="004039F0" w:rsidP="004039F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>Результаты освоения ОПОП</w:t>
            </w:r>
          </w:p>
          <w:p w:rsidR="004039F0" w:rsidRPr="00D10039" w:rsidRDefault="004039F0" w:rsidP="004039F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</w:p>
        </w:tc>
        <w:tc>
          <w:tcPr>
            <w:tcW w:w="3792" w:type="dxa"/>
            <w:shd w:val="clear" w:color="auto" w:fill="auto"/>
          </w:tcPr>
          <w:p w:rsidR="004039F0" w:rsidRPr="00D10039" w:rsidRDefault="004039F0" w:rsidP="004039F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 xml:space="preserve">Перечень </w:t>
            </w:r>
            <w:proofErr w:type="gramStart"/>
            <w:r w:rsidRPr="00D10039">
              <w:rPr>
                <w:bCs/>
                <w:lang w:eastAsia="ru-RU"/>
              </w:rPr>
              <w:t>планируемых</w:t>
            </w:r>
            <w:proofErr w:type="gramEnd"/>
          </w:p>
          <w:p w:rsidR="004039F0" w:rsidRPr="00D10039" w:rsidRDefault="004039F0" w:rsidP="004039F0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10039">
              <w:rPr>
                <w:bCs/>
                <w:lang w:eastAsia="ru-RU"/>
              </w:rPr>
              <w:t>результатов обучения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ПК-1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выполнять профе</w:t>
            </w:r>
            <w:r w:rsidRPr="00E50D9E">
              <w:rPr>
                <w:color w:val="000000"/>
                <w:lang w:eastAsia="ru-RU"/>
              </w:rPr>
              <w:t>с</w:t>
            </w:r>
            <w:r w:rsidRPr="00E50D9E">
              <w:rPr>
                <w:color w:val="000000"/>
                <w:lang w:eastAsia="ru-RU"/>
              </w:rPr>
              <w:t>сионально-педагогические функции для обеспечения эффективной орг</w:t>
            </w:r>
            <w:r w:rsidRPr="00E50D9E">
              <w:rPr>
                <w:color w:val="000000"/>
                <w:lang w:eastAsia="ru-RU"/>
              </w:rPr>
              <w:t>а</w:t>
            </w:r>
            <w:r w:rsidRPr="00E50D9E">
              <w:rPr>
                <w:color w:val="000000"/>
                <w:lang w:eastAsia="ru-RU"/>
              </w:rPr>
              <w:t>низации и управления педагогич</w:t>
            </w:r>
            <w:r w:rsidRPr="00E50D9E">
              <w:rPr>
                <w:color w:val="000000"/>
                <w:lang w:eastAsia="ru-RU"/>
              </w:rPr>
              <w:t>е</w:t>
            </w:r>
            <w:r w:rsidRPr="00E50D9E">
              <w:rPr>
                <w:color w:val="000000"/>
                <w:lang w:eastAsia="ru-RU"/>
              </w:rPr>
              <w:t>ским процессом подготовки раб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чих, служащих и специалистов среднего звена</w:t>
            </w:r>
          </w:p>
        </w:tc>
        <w:tc>
          <w:tcPr>
            <w:tcW w:w="3792" w:type="dxa"/>
            <w:shd w:val="clear" w:color="auto" w:fill="auto"/>
          </w:tcPr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сущность и содержание  профессионально-педагогических функций </w:t>
            </w:r>
            <w:r>
              <w:t>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структуру </w:t>
            </w:r>
            <w:r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определять </w:t>
            </w:r>
            <w:r>
              <w:t>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выполнять </w:t>
            </w:r>
            <w:r>
              <w:t>профессионально-</w:t>
            </w:r>
            <w:r>
              <w:lastRenderedPageBreak/>
              <w:t>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>
              <w:rPr>
                <w:bCs/>
              </w:rPr>
              <w:t xml:space="preserve">;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выделения </w:t>
            </w:r>
            <w:r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звена;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определения </w:t>
            </w:r>
            <w:r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звена.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ПК-2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развивать професс</w:t>
            </w:r>
            <w:r w:rsidRPr="00E50D9E">
              <w:rPr>
                <w:color w:val="000000"/>
                <w:lang w:eastAsia="ru-RU"/>
              </w:rPr>
              <w:t>и</w:t>
            </w:r>
            <w:r w:rsidRPr="00E50D9E">
              <w:rPr>
                <w:color w:val="000000"/>
                <w:lang w:eastAsia="ru-RU"/>
              </w:rPr>
              <w:t>онально важные и значимые кач</w:t>
            </w:r>
            <w:r w:rsidRPr="00E50D9E">
              <w:rPr>
                <w:color w:val="000000"/>
                <w:lang w:eastAsia="ru-RU"/>
              </w:rPr>
              <w:t>е</w:t>
            </w:r>
            <w:r w:rsidRPr="00E50D9E">
              <w:rPr>
                <w:color w:val="000000"/>
                <w:lang w:eastAsia="ru-RU"/>
              </w:rPr>
              <w:t>ства личности будущих рабочих, служащих и специалистов среднего звена</w:t>
            </w:r>
          </w:p>
        </w:tc>
        <w:tc>
          <w:tcPr>
            <w:tcW w:w="3792" w:type="dxa"/>
            <w:shd w:val="clear" w:color="auto" w:fill="auto"/>
          </w:tcPr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условия для развития профессионально важных и значимых качеств личности </w:t>
            </w:r>
            <w:r>
              <w:t>будущих 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способы развития профессионально важных и значимых качеств личности будущих </w:t>
            </w:r>
            <w:r>
              <w:t>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создавать условия для </w:t>
            </w:r>
            <w:r>
              <w:t>развития профессионально важные и значимые качества личности будущих рабочих, служащих и специалистов среднего звена</w:t>
            </w:r>
            <w:r>
              <w:rPr>
                <w:bCs/>
              </w:rPr>
              <w:t xml:space="preserve">;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уметь использовать способы </w:t>
            </w:r>
            <w:r>
              <w:t>развития профессионально важных и значимых качеств  личности будущих рабочих, служащих и специалистов среднего звена;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создания условий для </w:t>
            </w:r>
            <w:r>
              <w:t xml:space="preserve">развития профессионально важных и значимых качеств  личности будущих рабочих, служащих и специалистов </w:t>
            </w:r>
            <w:r>
              <w:lastRenderedPageBreak/>
              <w:t>среднего звена</w:t>
            </w:r>
            <w:r>
              <w:rPr>
                <w:bCs/>
              </w:rPr>
              <w:t xml:space="preserve">; 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использования способов </w:t>
            </w:r>
            <w:r>
              <w:t>развития профессионально важных и значимых качеств  личности будущих рабочих, служащих и специалистов среднего звена</w:t>
            </w:r>
            <w:r>
              <w:rPr>
                <w:bCs/>
              </w:rPr>
              <w:t>.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ПК-3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организовывать и осуществлять учебно-профессиональную и учебно-воспитательную деятельности в с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ответствии с требованиями профе</w:t>
            </w:r>
            <w:r w:rsidRPr="00E50D9E">
              <w:rPr>
                <w:color w:val="000000"/>
                <w:lang w:eastAsia="ru-RU"/>
              </w:rPr>
              <w:t>с</w:t>
            </w:r>
            <w:r w:rsidRPr="00E50D9E">
              <w:rPr>
                <w:color w:val="000000"/>
                <w:lang w:eastAsia="ru-RU"/>
              </w:rPr>
              <w:t>сиональных и федеральных гос</w:t>
            </w:r>
            <w:r w:rsidRPr="00E50D9E">
              <w:rPr>
                <w:color w:val="000000"/>
                <w:lang w:eastAsia="ru-RU"/>
              </w:rPr>
              <w:t>у</w:t>
            </w:r>
            <w:r w:rsidRPr="00E50D9E">
              <w:rPr>
                <w:color w:val="000000"/>
                <w:lang w:eastAsia="ru-RU"/>
              </w:rPr>
              <w:t>дарственных образовательных стандартов в ОО СПО</w:t>
            </w:r>
          </w:p>
        </w:tc>
        <w:tc>
          <w:tcPr>
            <w:tcW w:w="3792" w:type="dxa"/>
            <w:shd w:val="clear" w:color="auto" w:fill="auto"/>
          </w:tcPr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сущность и содержание </w:t>
            </w:r>
            <w:proofErr w:type="gramStart"/>
            <w:r w:rsidRPr="00375DFB">
              <w:t>учебно-профессиональн</w:t>
            </w:r>
            <w:r>
              <w:t>ой</w:t>
            </w:r>
            <w:proofErr w:type="gramEnd"/>
            <w:r w:rsidRPr="00375DFB">
              <w:t xml:space="preserve"> и учебно-</w:t>
            </w:r>
            <w:proofErr w:type="spellStart"/>
            <w:r w:rsidRPr="00375DFB">
              <w:t>воспитательн</w:t>
            </w:r>
            <w:r>
              <w:t>ой</w:t>
            </w:r>
            <w:r w:rsidRPr="00375DFB">
              <w:t>деятельностив</w:t>
            </w:r>
            <w:proofErr w:type="spellEnd"/>
            <w:r w:rsidRPr="00375DFB">
              <w:t xml:space="preserve">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>;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структуру осуществления учебно-профессиональной и учебно-воспитательной деятельности </w:t>
            </w:r>
            <w:r w:rsidRPr="00375DFB">
              <w:t xml:space="preserve">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 xml:space="preserve">;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организовывать учебно-профессиональную и учебно-воспитательную деятельность </w:t>
            </w:r>
            <w:r w:rsidRPr="00375DFB">
              <w:t xml:space="preserve">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 xml:space="preserve">; 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использовать методы  осуществления учебно-профессиональной и учебно-воспитательной деятельности </w:t>
            </w:r>
            <w:r w:rsidRPr="00375DFB">
              <w:t xml:space="preserve">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t>;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4039F0" w:rsidRDefault="004039F0" w:rsidP="004039F0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</w:t>
            </w:r>
            <w:r w:rsidRPr="00375DFB">
              <w:t>организ</w:t>
            </w:r>
            <w:r>
              <w:t xml:space="preserve">ации </w:t>
            </w:r>
            <w:r w:rsidRPr="00375DFB">
              <w:t>учебно-профессиональн</w:t>
            </w:r>
            <w:r>
              <w:t>ой</w:t>
            </w:r>
            <w:r w:rsidRPr="00375DFB">
              <w:t xml:space="preserve"> и учебно-воспитательн</w:t>
            </w:r>
            <w:r>
              <w:t>ой</w:t>
            </w:r>
            <w:r w:rsidRPr="00375DFB">
              <w:t xml:space="preserve"> деятельности 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 xml:space="preserve">; 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использования методов </w:t>
            </w:r>
            <w:r w:rsidRPr="00375DFB">
              <w:lastRenderedPageBreak/>
              <w:t>осуществл</w:t>
            </w:r>
            <w:r>
              <w:t>ения</w:t>
            </w:r>
            <w:r w:rsidRPr="00375DFB">
              <w:t xml:space="preserve"> учебно-профессиональн</w:t>
            </w:r>
            <w:r>
              <w:t>ой</w:t>
            </w:r>
            <w:r w:rsidRPr="00375DFB">
              <w:t xml:space="preserve"> и учебно-воспитательн</w:t>
            </w:r>
            <w:r>
              <w:t>ой</w:t>
            </w:r>
            <w:r w:rsidRPr="00375DFB">
              <w:t xml:space="preserve"> деятельности в соответствии с требованиями профессиональных и федеральных государственных образовательных стандартов в </w:t>
            </w:r>
            <w:r>
              <w:t>ОО</w:t>
            </w:r>
            <w:r w:rsidRPr="00375DFB">
              <w:t xml:space="preserve"> СПО</w:t>
            </w:r>
            <w:r>
              <w:rPr>
                <w:bCs/>
              </w:rPr>
              <w:t>.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ПК-4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организовывать пр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фессионально-педагогическую де</w:t>
            </w:r>
            <w:r w:rsidRPr="00E50D9E">
              <w:rPr>
                <w:color w:val="000000"/>
                <w:lang w:eastAsia="ru-RU"/>
              </w:rPr>
              <w:t>я</w:t>
            </w:r>
            <w:r w:rsidRPr="00E50D9E">
              <w:rPr>
                <w:color w:val="000000"/>
                <w:lang w:eastAsia="ru-RU"/>
              </w:rPr>
              <w:t>тельность на нормативно-правовой основе</w:t>
            </w:r>
          </w:p>
        </w:tc>
        <w:tc>
          <w:tcPr>
            <w:tcW w:w="3792" w:type="dxa"/>
            <w:shd w:val="clear" w:color="auto" w:fill="auto"/>
          </w:tcPr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нормативно-правовую основу  профессионально-педагогической деятельности;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способы организации профессионально-педагогической деятельности нормативно-правовой основе;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организовывать профессионально-педагогическую деятельность на нормативно-правовой основе;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опытом организации профессионально-педагогической деятельности на нормативно-правовой основе.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ПК-5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способностью анализировать пр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фессионально-педагогические сит</w:t>
            </w:r>
            <w:r w:rsidRPr="00E50D9E">
              <w:rPr>
                <w:color w:val="000000"/>
                <w:lang w:eastAsia="ru-RU"/>
              </w:rPr>
              <w:t>у</w:t>
            </w:r>
            <w:r w:rsidRPr="00E50D9E">
              <w:rPr>
                <w:color w:val="000000"/>
                <w:lang w:eastAsia="ru-RU"/>
              </w:rPr>
              <w:t>ации</w:t>
            </w:r>
          </w:p>
        </w:tc>
        <w:tc>
          <w:tcPr>
            <w:tcW w:w="3792" w:type="dxa"/>
            <w:shd w:val="clear" w:color="auto" w:fill="auto"/>
          </w:tcPr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сущность и содержание анализа профессионально-педагогических ситуаций;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методы проведения анализа профессионально-педагогических ситуаций;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профессионально-педагогические ситуации;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использовать методы  проведения анализа профессионально-педагогических ситуаций;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опытом анализа профессионально-педагогических ситуаций;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опытом использования методов  проведения анализа профессионально-педагогических ситуаций.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ПК-6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готовностью к использованию с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временных воспитательных техн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логий формирования у обучающи</w:t>
            </w:r>
            <w:r w:rsidRPr="00E50D9E">
              <w:rPr>
                <w:color w:val="000000"/>
                <w:lang w:eastAsia="ru-RU"/>
              </w:rPr>
              <w:t>х</w:t>
            </w:r>
            <w:r w:rsidRPr="00E50D9E">
              <w:rPr>
                <w:color w:val="000000"/>
                <w:lang w:eastAsia="ru-RU"/>
              </w:rPr>
              <w:t>ся духовных, нравственных ценн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lastRenderedPageBreak/>
              <w:t>стей и гражданственности</w:t>
            </w:r>
          </w:p>
        </w:tc>
        <w:tc>
          <w:tcPr>
            <w:tcW w:w="3792" w:type="dxa"/>
            <w:shd w:val="clear" w:color="auto" w:fill="auto"/>
          </w:tcPr>
          <w:p w:rsidR="004039F0" w:rsidRPr="00FA790F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A790F">
              <w:rPr>
                <w:bCs/>
              </w:rPr>
              <w:lastRenderedPageBreak/>
              <w:t xml:space="preserve">знать: </w:t>
            </w:r>
          </w:p>
          <w:p w:rsidR="004039F0" w:rsidRPr="00C67E24" w:rsidRDefault="004039F0" w:rsidP="004039F0">
            <w:pPr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современные </w:t>
            </w:r>
            <w:r w:rsidRPr="00C67E24">
              <w:rPr>
                <w:bCs/>
                <w:lang w:eastAsia="ru-RU"/>
              </w:rPr>
              <w:t>технологии обучения и воспитания</w:t>
            </w:r>
            <w:r>
              <w:rPr>
                <w:bCs/>
                <w:lang w:eastAsia="ru-RU"/>
              </w:rPr>
              <w:t xml:space="preserve"> для формирования у </w:t>
            </w:r>
            <w:r w:rsidRPr="00B27B2E">
              <w:t xml:space="preserve">обучающихся </w:t>
            </w:r>
            <w:r w:rsidRPr="00B27B2E">
              <w:lastRenderedPageBreak/>
              <w:t>духовных, нравственных ценностей</w:t>
            </w:r>
            <w:r>
              <w:t xml:space="preserve"> и гражданственности</w:t>
            </w:r>
            <w:r w:rsidRPr="00C67E24">
              <w:rPr>
                <w:bCs/>
                <w:lang w:eastAsia="ru-RU"/>
              </w:rPr>
              <w:t>;</w:t>
            </w:r>
          </w:p>
          <w:p w:rsidR="004039F0" w:rsidRPr="00FD005A" w:rsidRDefault="004039F0" w:rsidP="004039F0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</w:t>
            </w:r>
            <w:r w:rsidRPr="00FD005A">
              <w:rPr>
                <w:bCs/>
                <w:lang w:eastAsia="ru-RU"/>
              </w:rPr>
              <w:t xml:space="preserve"> современные концепции,  подходы к воспитанию</w:t>
            </w:r>
            <w:r>
              <w:rPr>
                <w:bCs/>
                <w:lang w:eastAsia="ru-RU"/>
              </w:rPr>
              <w:t xml:space="preserve"> для формирования у </w:t>
            </w:r>
            <w:r w:rsidRPr="00B27B2E">
              <w:t>обучающихся духовных, нравственных ценностей</w:t>
            </w:r>
            <w:r>
              <w:t xml:space="preserve"> и гражданственности</w:t>
            </w:r>
            <w:r w:rsidRPr="00FD005A">
              <w:rPr>
                <w:bCs/>
                <w:lang w:eastAsia="ru-RU"/>
              </w:rPr>
              <w:t>;</w:t>
            </w:r>
          </w:p>
          <w:p w:rsidR="004039F0" w:rsidRPr="00FA790F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A790F">
              <w:rPr>
                <w:bCs/>
              </w:rPr>
              <w:t>уметь:</w:t>
            </w:r>
          </w:p>
          <w:p w:rsidR="004039F0" w:rsidRPr="00FD005A" w:rsidRDefault="004039F0" w:rsidP="004039F0">
            <w:pPr>
              <w:jc w:val="both"/>
              <w:rPr>
                <w:bCs/>
                <w:lang w:eastAsia="ru-RU"/>
              </w:rPr>
            </w:pPr>
            <w:r w:rsidRPr="00FA790F">
              <w:rPr>
                <w:bCs/>
              </w:rPr>
              <w:t>-</w:t>
            </w:r>
            <w:r>
              <w:rPr>
                <w:bCs/>
                <w:lang w:eastAsia="ru-RU"/>
              </w:rPr>
              <w:t>испо</w:t>
            </w:r>
            <w:r w:rsidRPr="0003437A">
              <w:rPr>
                <w:lang w:eastAsia="ru-RU"/>
              </w:rPr>
              <w:t>льзов</w:t>
            </w:r>
            <w:r>
              <w:rPr>
                <w:lang w:eastAsia="ru-RU"/>
              </w:rPr>
              <w:t>ать современные воспитательные</w:t>
            </w:r>
            <w:r w:rsidRPr="0003437A">
              <w:rPr>
                <w:lang w:eastAsia="ru-RU"/>
              </w:rPr>
              <w:t xml:space="preserve"> технологий формирования у обучающихся духовных, нравственных ценностей и гражданственности</w:t>
            </w:r>
            <w:r w:rsidRPr="00FD005A">
              <w:rPr>
                <w:bCs/>
                <w:lang w:eastAsia="ru-RU"/>
              </w:rPr>
              <w:t>;</w:t>
            </w:r>
          </w:p>
          <w:p w:rsidR="004039F0" w:rsidRDefault="004039F0" w:rsidP="004039F0">
            <w:pPr>
              <w:jc w:val="both"/>
              <w:rPr>
                <w:b/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</w:t>
            </w:r>
            <w:r w:rsidRPr="00FD005A">
              <w:rPr>
                <w:bCs/>
                <w:lang w:eastAsia="ru-RU"/>
              </w:rPr>
              <w:t>применять методы, приемы, технологии воспитания в педагогической деятельности</w:t>
            </w:r>
            <w:r>
              <w:rPr>
                <w:bCs/>
                <w:lang w:eastAsia="ru-RU"/>
              </w:rPr>
              <w:t xml:space="preserve">  для формирования у </w:t>
            </w:r>
            <w:r w:rsidRPr="00B27B2E">
              <w:t>обучающихся духовных, нравственных ценностей</w:t>
            </w:r>
            <w:r>
              <w:t xml:space="preserve"> и гражданственности.</w:t>
            </w:r>
          </w:p>
          <w:p w:rsidR="004039F0" w:rsidRPr="00FA790F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A790F">
              <w:rPr>
                <w:bCs/>
              </w:rPr>
              <w:t>владеть:</w:t>
            </w:r>
          </w:p>
          <w:p w:rsidR="004039F0" w:rsidRPr="00FD005A" w:rsidRDefault="004039F0" w:rsidP="004039F0">
            <w:pPr>
              <w:jc w:val="both"/>
              <w:rPr>
                <w:bCs/>
                <w:lang w:eastAsia="ru-RU"/>
              </w:rPr>
            </w:pPr>
            <w:r w:rsidRPr="00FA790F">
              <w:rPr>
                <w:bCs/>
              </w:rPr>
              <w:t>-</w:t>
            </w:r>
            <w:r>
              <w:rPr>
                <w:bCs/>
              </w:rPr>
              <w:t xml:space="preserve"> о</w:t>
            </w:r>
            <w:r w:rsidRPr="00FA790F">
              <w:rPr>
                <w:bCs/>
              </w:rPr>
              <w:t xml:space="preserve">пытом </w:t>
            </w:r>
            <w:r>
              <w:rPr>
                <w:bCs/>
                <w:lang w:eastAsia="ru-RU"/>
              </w:rPr>
              <w:t>испо</w:t>
            </w:r>
            <w:r w:rsidRPr="0003437A">
              <w:rPr>
                <w:lang w:eastAsia="ru-RU"/>
              </w:rPr>
              <w:t>льзов</w:t>
            </w:r>
            <w:r>
              <w:rPr>
                <w:lang w:eastAsia="ru-RU"/>
              </w:rPr>
              <w:t>ания современных воспитательных</w:t>
            </w:r>
            <w:r w:rsidRPr="0003437A">
              <w:rPr>
                <w:lang w:eastAsia="ru-RU"/>
              </w:rPr>
              <w:t xml:space="preserve"> технологий формирования у обучающихся духовных, нравственных ценностей и гражданственности</w:t>
            </w:r>
            <w:r w:rsidRPr="00FD005A">
              <w:rPr>
                <w:bCs/>
                <w:lang w:eastAsia="ru-RU"/>
              </w:rPr>
              <w:t>;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  <w:lang w:eastAsia="ru-RU"/>
              </w:rPr>
              <w:t xml:space="preserve">- опытом </w:t>
            </w:r>
            <w:r w:rsidRPr="00FD005A">
              <w:rPr>
                <w:bCs/>
                <w:lang w:eastAsia="ru-RU"/>
              </w:rPr>
              <w:t>примен</w:t>
            </w:r>
            <w:r>
              <w:rPr>
                <w:bCs/>
                <w:lang w:eastAsia="ru-RU"/>
              </w:rPr>
              <w:t xml:space="preserve">ения </w:t>
            </w:r>
            <w:r w:rsidRPr="00FD005A">
              <w:rPr>
                <w:bCs/>
                <w:lang w:eastAsia="ru-RU"/>
              </w:rPr>
              <w:t>метод</w:t>
            </w:r>
            <w:r>
              <w:rPr>
                <w:bCs/>
                <w:lang w:eastAsia="ru-RU"/>
              </w:rPr>
              <w:t>ов</w:t>
            </w:r>
            <w:r w:rsidRPr="00FD005A">
              <w:rPr>
                <w:bCs/>
                <w:lang w:eastAsia="ru-RU"/>
              </w:rPr>
              <w:t>, прием</w:t>
            </w:r>
            <w:r>
              <w:rPr>
                <w:bCs/>
                <w:lang w:eastAsia="ru-RU"/>
              </w:rPr>
              <w:t>ов</w:t>
            </w:r>
            <w:r w:rsidRPr="00FD005A">
              <w:rPr>
                <w:bCs/>
                <w:lang w:eastAsia="ru-RU"/>
              </w:rPr>
              <w:t>, технологи</w:t>
            </w:r>
            <w:r>
              <w:rPr>
                <w:bCs/>
                <w:lang w:eastAsia="ru-RU"/>
              </w:rPr>
              <w:t>й</w:t>
            </w:r>
            <w:r w:rsidRPr="00FD005A">
              <w:rPr>
                <w:bCs/>
                <w:lang w:eastAsia="ru-RU"/>
              </w:rPr>
              <w:t xml:space="preserve"> воспитания в педагогической деятельности</w:t>
            </w:r>
            <w:r>
              <w:rPr>
                <w:bCs/>
                <w:lang w:eastAsia="ru-RU"/>
              </w:rPr>
              <w:t xml:space="preserve">  для формирования у </w:t>
            </w:r>
            <w:r w:rsidRPr="00B27B2E">
              <w:t>обучающихся духовных, нравственных ценностей</w:t>
            </w:r>
            <w:r>
              <w:t xml:space="preserve"> и гражданственности.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ПК-7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готовностью к планированию мер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приятий по социальной профила</w:t>
            </w:r>
            <w:r w:rsidRPr="00E50D9E">
              <w:rPr>
                <w:color w:val="000000"/>
                <w:lang w:eastAsia="ru-RU"/>
              </w:rPr>
              <w:t>к</w:t>
            </w:r>
            <w:r w:rsidRPr="00E50D9E">
              <w:rPr>
                <w:color w:val="000000"/>
                <w:lang w:eastAsia="ru-RU"/>
              </w:rPr>
              <w:t>тике обучаемых</w:t>
            </w:r>
          </w:p>
        </w:tc>
        <w:tc>
          <w:tcPr>
            <w:tcW w:w="3792" w:type="dxa"/>
            <w:shd w:val="clear" w:color="auto" w:fill="auto"/>
          </w:tcPr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eastAsia="ru-RU"/>
              </w:rPr>
            </w:pPr>
            <w:r>
              <w:rPr>
                <w:bCs/>
              </w:rPr>
              <w:t xml:space="preserve">- сущность и содержание мероприятий по </w:t>
            </w:r>
            <w:r w:rsidRPr="00E50D9E">
              <w:rPr>
                <w:color w:val="000000"/>
                <w:lang w:eastAsia="ru-RU"/>
              </w:rPr>
              <w:t>социальной профилактике обучаемых</w:t>
            </w:r>
            <w:r>
              <w:rPr>
                <w:color w:val="000000"/>
                <w:lang w:eastAsia="ru-RU"/>
              </w:rPr>
              <w:t xml:space="preserve">;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планировать мероприятия по </w:t>
            </w:r>
            <w:r>
              <w:rPr>
                <w:color w:val="000000"/>
                <w:lang w:eastAsia="ru-RU"/>
              </w:rPr>
              <w:t xml:space="preserve">социальной профилактике </w:t>
            </w:r>
            <w:proofErr w:type="gramStart"/>
            <w:r>
              <w:rPr>
                <w:color w:val="000000"/>
                <w:lang w:eastAsia="ru-RU"/>
              </w:rPr>
              <w:t>обучаемых</w:t>
            </w:r>
            <w:proofErr w:type="gramEnd"/>
            <w:r>
              <w:rPr>
                <w:color w:val="000000"/>
                <w:lang w:eastAsia="ru-RU"/>
              </w:rPr>
              <w:t>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планирования мероприятий по </w:t>
            </w:r>
            <w:r>
              <w:rPr>
                <w:color w:val="000000"/>
                <w:lang w:eastAsia="ru-RU"/>
              </w:rPr>
              <w:t>социальной профилактике обучаемых.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ПК-8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готовностью к осуществлению ди</w:t>
            </w:r>
            <w:r w:rsidRPr="00E50D9E">
              <w:rPr>
                <w:color w:val="000000"/>
                <w:lang w:eastAsia="ru-RU"/>
              </w:rPr>
              <w:t>а</w:t>
            </w:r>
            <w:r w:rsidRPr="00E50D9E">
              <w:rPr>
                <w:color w:val="000000"/>
                <w:lang w:eastAsia="ru-RU"/>
              </w:rPr>
              <w:t>гностики и прогнозирования разв</w:t>
            </w:r>
            <w:r w:rsidRPr="00E50D9E">
              <w:rPr>
                <w:color w:val="000000"/>
                <w:lang w:eastAsia="ru-RU"/>
              </w:rPr>
              <w:t>и</w:t>
            </w:r>
            <w:r w:rsidRPr="00E50D9E">
              <w:rPr>
                <w:color w:val="000000"/>
                <w:lang w:eastAsia="ru-RU"/>
              </w:rPr>
              <w:t>тия личности рабочих, служащих и специалистов среднего звена</w:t>
            </w:r>
          </w:p>
        </w:tc>
        <w:tc>
          <w:tcPr>
            <w:tcW w:w="3792" w:type="dxa"/>
            <w:shd w:val="clear" w:color="auto" w:fill="auto"/>
          </w:tcPr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диагностические средства развития личности </w:t>
            </w:r>
            <w:r w:rsidRPr="00E50D9E">
              <w:rPr>
                <w:color w:val="000000"/>
                <w:lang w:eastAsia="ru-RU"/>
              </w:rPr>
              <w:t>рабочих, служащих и специалистов среднего звена</w:t>
            </w:r>
            <w:r>
              <w:rPr>
                <w:color w:val="000000"/>
                <w:lang w:eastAsia="ru-RU"/>
              </w:rPr>
              <w:t>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способы прогнозирования развития личности </w:t>
            </w:r>
            <w:r>
              <w:rPr>
                <w:color w:val="000000"/>
                <w:lang w:eastAsia="ru-RU"/>
              </w:rPr>
              <w:t xml:space="preserve">рабочих, служащих и специалистов </w:t>
            </w:r>
            <w:r>
              <w:rPr>
                <w:color w:val="000000"/>
                <w:lang w:eastAsia="ru-RU"/>
              </w:rPr>
              <w:lastRenderedPageBreak/>
              <w:t>среднего звена;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осуществлять </w:t>
            </w:r>
            <w:r>
              <w:rPr>
                <w:color w:val="000000"/>
                <w:lang w:eastAsia="ru-RU"/>
              </w:rPr>
              <w:t>диагностику</w:t>
            </w:r>
            <w:r w:rsidRPr="00E50D9E">
              <w:rPr>
                <w:color w:val="000000"/>
                <w:lang w:eastAsia="ru-RU"/>
              </w:rPr>
              <w:t xml:space="preserve"> и прогнозировани</w:t>
            </w:r>
            <w:r>
              <w:rPr>
                <w:color w:val="000000"/>
                <w:lang w:eastAsia="ru-RU"/>
              </w:rPr>
              <w:t>е</w:t>
            </w:r>
            <w:r w:rsidRPr="00E50D9E">
              <w:rPr>
                <w:color w:val="000000"/>
                <w:lang w:eastAsia="ru-RU"/>
              </w:rPr>
              <w:t xml:space="preserve"> развития личности рабочих, служащих и специалистов среднего звена</w:t>
            </w:r>
            <w:r>
              <w:rPr>
                <w:color w:val="000000"/>
                <w:lang w:eastAsia="ru-RU"/>
              </w:rPr>
              <w:t>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опытом осуществления </w:t>
            </w:r>
            <w:r>
              <w:rPr>
                <w:color w:val="000000"/>
                <w:lang w:eastAsia="ru-RU"/>
              </w:rPr>
              <w:t>диагностики и прогнозирования развития личности рабочих, служащих и специалистов среднего звена.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lastRenderedPageBreak/>
              <w:t>ПК-9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 xml:space="preserve">готовностью к формированию у </w:t>
            </w:r>
            <w:proofErr w:type="gramStart"/>
            <w:r w:rsidRPr="00E50D9E">
              <w:rPr>
                <w:color w:val="000000"/>
                <w:lang w:eastAsia="ru-RU"/>
              </w:rPr>
              <w:t>обучающихся</w:t>
            </w:r>
            <w:proofErr w:type="gramEnd"/>
            <w:r w:rsidRPr="00E50D9E">
              <w:rPr>
                <w:color w:val="000000"/>
                <w:lang w:eastAsia="ru-RU"/>
              </w:rPr>
              <w:t xml:space="preserve"> способности к пр</w:t>
            </w:r>
            <w:r w:rsidRPr="00E50D9E">
              <w:rPr>
                <w:color w:val="000000"/>
                <w:lang w:eastAsia="ru-RU"/>
              </w:rPr>
              <w:t>о</w:t>
            </w:r>
            <w:r w:rsidRPr="00E50D9E">
              <w:rPr>
                <w:color w:val="000000"/>
                <w:lang w:eastAsia="ru-RU"/>
              </w:rPr>
              <w:t>фессиональному самовоспитанию</w:t>
            </w:r>
          </w:p>
        </w:tc>
        <w:tc>
          <w:tcPr>
            <w:tcW w:w="3792" w:type="dxa"/>
            <w:shd w:val="clear" w:color="auto" w:fill="auto"/>
          </w:tcPr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сущность профессионального самовоспитания;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формировать </w:t>
            </w:r>
            <w:r w:rsidRPr="00E50D9E">
              <w:rPr>
                <w:color w:val="000000"/>
                <w:lang w:eastAsia="ru-RU"/>
              </w:rPr>
              <w:t xml:space="preserve">у </w:t>
            </w:r>
            <w:proofErr w:type="gramStart"/>
            <w:r w:rsidRPr="00E50D9E">
              <w:rPr>
                <w:color w:val="000000"/>
                <w:lang w:eastAsia="ru-RU"/>
              </w:rPr>
              <w:t>обучающихся</w:t>
            </w:r>
            <w:proofErr w:type="gramEnd"/>
            <w:r w:rsidRPr="00E50D9E">
              <w:rPr>
                <w:color w:val="000000"/>
                <w:lang w:eastAsia="ru-RU"/>
              </w:rPr>
              <w:t xml:space="preserve"> способности к профессиональному самовоспитанию</w:t>
            </w:r>
            <w:r>
              <w:rPr>
                <w:color w:val="000000"/>
                <w:lang w:eastAsia="ru-RU"/>
              </w:rPr>
              <w:t>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формирования </w:t>
            </w:r>
            <w:r>
              <w:rPr>
                <w:color w:val="000000"/>
                <w:lang w:eastAsia="ru-RU"/>
              </w:rPr>
              <w:t xml:space="preserve">у </w:t>
            </w:r>
            <w:proofErr w:type="gramStart"/>
            <w:r>
              <w:rPr>
                <w:color w:val="000000"/>
                <w:lang w:eastAsia="ru-RU"/>
              </w:rPr>
              <w:t>обучающихся</w:t>
            </w:r>
            <w:proofErr w:type="gramEnd"/>
            <w:r>
              <w:rPr>
                <w:color w:val="000000"/>
                <w:lang w:eastAsia="ru-RU"/>
              </w:rPr>
              <w:t xml:space="preserve"> способности к профессиональному самовоспитанию.</w:t>
            </w:r>
          </w:p>
        </w:tc>
      </w:tr>
      <w:tr w:rsidR="004039F0" w:rsidRPr="00E50D9E" w:rsidTr="00633B5F">
        <w:tc>
          <w:tcPr>
            <w:tcW w:w="1809" w:type="dxa"/>
            <w:shd w:val="clear" w:color="auto" w:fill="auto"/>
          </w:tcPr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center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ПК-10</w:t>
            </w:r>
          </w:p>
        </w:tc>
        <w:tc>
          <w:tcPr>
            <w:tcW w:w="3970" w:type="dxa"/>
            <w:shd w:val="clear" w:color="auto" w:fill="auto"/>
          </w:tcPr>
          <w:p w:rsidR="004039F0" w:rsidRPr="00E50D9E" w:rsidRDefault="004039F0" w:rsidP="004039F0">
            <w:pPr>
              <w:shd w:val="clear" w:color="auto" w:fill="FFFFFF"/>
              <w:suppressAutoHyphens w:val="0"/>
              <w:jc w:val="both"/>
              <w:rPr>
                <w:bCs/>
              </w:rPr>
            </w:pPr>
            <w:r w:rsidRPr="00E50D9E">
              <w:rPr>
                <w:color w:val="000000"/>
                <w:lang w:eastAsia="ru-RU"/>
              </w:rPr>
              <w:t>готовностью к использованию ко</w:t>
            </w:r>
            <w:r w:rsidRPr="00E50D9E">
              <w:rPr>
                <w:color w:val="000000"/>
                <w:lang w:eastAsia="ru-RU"/>
              </w:rPr>
              <w:t>н</w:t>
            </w:r>
            <w:r w:rsidRPr="00E50D9E">
              <w:rPr>
                <w:color w:val="000000"/>
                <w:lang w:eastAsia="ru-RU"/>
              </w:rPr>
              <w:t>цепций и моделей образовательных систем в мировой и отечественной педагогической практике</w:t>
            </w:r>
          </w:p>
        </w:tc>
        <w:tc>
          <w:tcPr>
            <w:tcW w:w="3792" w:type="dxa"/>
            <w:shd w:val="clear" w:color="auto" w:fill="auto"/>
          </w:tcPr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модели образовательных систем  в</w:t>
            </w:r>
            <w:r w:rsidRPr="00E50D9E">
              <w:rPr>
                <w:color w:val="000000"/>
                <w:lang w:eastAsia="ru-RU"/>
              </w:rPr>
              <w:t xml:space="preserve"> мировой и отечественной педагогической практике</w:t>
            </w:r>
            <w:r>
              <w:rPr>
                <w:color w:val="000000"/>
                <w:lang w:eastAsia="ru-RU"/>
              </w:rPr>
              <w:t xml:space="preserve">;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концепции образовательных систем </w:t>
            </w:r>
            <w:r>
              <w:rPr>
                <w:color w:val="000000"/>
                <w:lang w:eastAsia="ru-RU"/>
              </w:rPr>
              <w:t>в мировой и отечественной педагогической практике;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eastAsia="ru-RU"/>
              </w:rPr>
            </w:pPr>
            <w:r>
              <w:rPr>
                <w:bCs/>
              </w:rPr>
              <w:t xml:space="preserve">- использовать концепции и модели </w:t>
            </w:r>
            <w:r>
              <w:rPr>
                <w:color w:val="000000"/>
                <w:lang w:eastAsia="ru-RU"/>
              </w:rPr>
              <w:t xml:space="preserve">образовательных систем в мировой и отечественной педагогической практике; </w:t>
            </w:r>
          </w:p>
          <w:p w:rsidR="004039F0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4039F0" w:rsidRPr="00E50D9E" w:rsidRDefault="004039F0" w:rsidP="004039F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использования </w:t>
            </w:r>
            <w:r>
              <w:rPr>
                <w:color w:val="000000"/>
                <w:lang w:eastAsia="ru-RU"/>
              </w:rPr>
              <w:t>концепций и моделей образовательных систем в мировой и отечественной педагогической практике.</w:t>
            </w:r>
          </w:p>
        </w:tc>
      </w:tr>
    </w:tbl>
    <w:p w:rsidR="00AD286F" w:rsidRDefault="00AD286F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E331E" w:rsidRPr="00823770" w:rsidRDefault="00823770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>3.</w:t>
      </w:r>
      <w:r w:rsidR="007E331E" w:rsidRPr="00823770">
        <w:rPr>
          <w:b/>
          <w:bCs/>
          <w:sz w:val="28"/>
          <w:szCs w:val="28"/>
        </w:rPr>
        <w:t xml:space="preserve">Место </w:t>
      </w:r>
      <w:r w:rsidR="00501974" w:rsidRPr="00501974">
        <w:rPr>
          <w:b/>
          <w:sz w:val="28"/>
          <w:szCs w:val="28"/>
        </w:rPr>
        <w:t xml:space="preserve">учебно-профессиональной </w:t>
      </w:r>
      <w:r w:rsidR="00DA619E" w:rsidRPr="00823770">
        <w:rPr>
          <w:b/>
          <w:bCs/>
          <w:sz w:val="28"/>
          <w:szCs w:val="28"/>
        </w:rPr>
        <w:t>практик</w:t>
      </w:r>
      <w:r w:rsidR="007E331E" w:rsidRPr="00823770">
        <w:rPr>
          <w:b/>
          <w:bCs/>
          <w:sz w:val="28"/>
          <w:szCs w:val="28"/>
        </w:rPr>
        <w:t xml:space="preserve">и в структуре ОПОП </w:t>
      </w:r>
      <w:r w:rsidR="00170CC5">
        <w:rPr>
          <w:b/>
          <w:bCs/>
          <w:sz w:val="28"/>
          <w:szCs w:val="28"/>
        </w:rPr>
        <w:t>бакалавриата</w:t>
      </w:r>
    </w:p>
    <w:p w:rsidR="00B53046" w:rsidRDefault="00906F22" w:rsidP="00B5304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</w:t>
      </w:r>
      <w:r w:rsidR="00501974">
        <w:rPr>
          <w:sz w:val="28"/>
          <w:szCs w:val="28"/>
        </w:rPr>
        <w:t xml:space="preserve">чебно-профессиональная </w:t>
      </w:r>
      <w:r>
        <w:rPr>
          <w:sz w:val="28"/>
          <w:szCs w:val="28"/>
        </w:rPr>
        <w:t>п</w:t>
      </w:r>
      <w:r w:rsidR="00B53046">
        <w:rPr>
          <w:bCs/>
          <w:sz w:val="28"/>
          <w:szCs w:val="28"/>
        </w:rPr>
        <w:t>рактика является составной частью учебного процесса студентов бакалавриата по направлению подготовки 44.03.04 «Профессиональное обучение (по отраслям)» и входит в  блок Б</w:t>
      </w:r>
      <w:proofErr w:type="gramStart"/>
      <w:r w:rsidR="00B53046">
        <w:rPr>
          <w:bCs/>
          <w:sz w:val="28"/>
          <w:szCs w:val="28"/>
        </w:rPr>
        <w:t>2</w:t>
      </w:r>
      <w:proofErr w:type="gramEnd"/>
      <w:r w:rsidR="00B53046">
        <w:rPr>
          <w:bCs/>
          <w:sz w:val="28"/>
          <w:szCs w:val="28"/>
        </w:rPr>
        <w:t>.</w:t>
      </w:r>
      <w:r w:rsidR="004C75DA">
        <w:rPr>
          <w:bCs/>
          <w:sz w:val="28"/>
          <w:szCs w:val="28"/>
        </w:rPr>
        <w:t>У1</w:t>
      </w:r>
      <w:r w:rsidR="00B53046">
        <w:rPr>
          <w:bCs/>
          <w:sz w:val="28"/>
          <w:szCs w:val="28"/>
        </w:rPr>
        <w:t xml:space="preserve"> «</w:t>
      </w:r>
      <w:r w:rsidR="004C75DA">
        <w:rPr>
          <w:bCs/>
          <w:sz w:val="28"/>
          <w:szCs w:val="28"/>
        </w:rPr>
        <w:t>Учебная</w:t>
      </w:r>
      <w:r w:rsidR="00B53046">
        <w:rPr>
          <w:bCs/>
          <w:sz w:val="28"/>
          <w:szCs w:val="28"/>
        </w:rPr>
        <w:t xml:space="preserve"> практика». </w:t>
      </w:r>
    </w:p>
    <w:p w:rsidR="004779DB" w:rsidRPr="004779DB" w:rsidRDefault="004779DB" w:rsidP="004779D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779DB">
        <w:rPr>
          <w:bCs/>
          <w:sz w:val="28"/>
          <w:szCs w:val="28"/>
        </w:rPr>
        <w:t>Вид практики: учебная практика.</w:t>
      </w:r>
    </w:p>
    <w:p w:rsidR="00906F22" w:rsidRDefault="004779DB" w:rsidP="004779D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4779DB">
        <w:rPr>
          <w:bCs/>
          <w:sz w:val="28"/>
          <w:szCs w:val="28"/>
        </w:rPr>
        <w:lastRenderedPageBreak/>
        <w:t>Тип практики: учебная практика (по профилю).</w:t>
      </w:r>
    </w:p>
    <w:p w:rsidR="00954805" w:rsidRDefault="00906F22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</w:t>
      </w:r>
      <w:r w:rsidR="00501974">
        <w:rPr>
          <w:sz w:val="28"/>
          <w:szCs w:val="28"/>
        </w:rPr>
        <w:t xml:space="preserve">чебно-профессиональная </w:t>
      </w:r>
      <w:r>
        <w:rPr>
          <w:sz w:val="28"/>
          <w:szCs w:val="28"/>
        </w:rPr>
        <w:t>практика</w:t>
      </w:r>
      <w:r w:rsidR="007E331E" w:rsidRPr="00823770">
        <w:rPr>
          <w:bCs/>
          <w:sz w:val="28"/>
          <w:szCs w:val="28"/>
        </w:rPr>
        <w:t xml:space="preserve"> базируется на учебных дисциплинах: </w:t>
      </w:r>
      <w:r w:rsidR="00D752B0">
        <w:rPr>
          <w:bCs/>
          <w:sz w:val="28"/>
          <w:szCs w:val="28"/>
        </w:rPr>
        <w:t>Введение в профессионально-педагогическую деятельность, Обща</w:t>
      </w:r>
      <w:r w:rsidR="00501974">
        <w:rPr>
          <w:bCs/>
          <w:sz w:val="28"/>
          <w:szCs w:val="28"/>
        </w:rPr>
        <w:t>я и профессиональная педагогика</w:t>
      </w:r>
      <w:r w:rsidR="00D752B0" w:rsidRPr="00823770">
        <w:rPr>
          <w:bCs/>
          <w:sz w:val="28"/>
          <w:szCs w:val="28"/>
        </w:rPr>
        <w:t>.</w:t>
      </w:r>
    </w:p>
    <w:p w:rsidR="00AD286F" w:rsidRPr="004039F0" w:rsidRDefault="00AD286F" w:rsidP="00AD286F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7E331E" w:rsidRPr="00823770" w:rsidRDefault="00DA619E" w:rsidP="00AD286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4. Формы и способы </w:t>
      </w:r>
      <w:r w:rsidRPr="00501974">
        <w:rPr>
          <w:b/>
          <w:bCs/>
          <w:sz w:val="28"/>
          <w:szCs w:val="28"/>
        </w:rPr>
        <w:t>прове</w:t>
      </w:r>
      <w:r w:rsidR="007E331E" w:rsidRPr="00501974">
        <w:rPr>
          <w:b/>
          <w:bCs/>
          <w:sz w:val="28"/>
          <w:szCs w:val="28"/>
        </w:rPr>
        <w:t xml:space="preserve">дения </w:t>
      </w:r>
      <w:r w:rsidR="00501974" w:rsidRPr="00501974">
        <w:rPr>
          <w:b/>
          <w:sz w:val="28"/>
          <w:szCs w:val="28"/>
        </w:rPr>
        <w:t xml:space="preserve">учебно-профессиональной </w:t>
      </w:r>
      <w:r w:rsidRPr="00823770">
        <w:rPr>
          <w:b/>
          <w:bCs/>
          <w:sz w:val="28"/>
          <w:szCs w:val="28"/>
        </w:rPr>
        <w:t xml:space="preserve">практики </w:t>
      </w:r>
    </w:p>
    <w:p w:rsidR="00B53046" w:rsidRDefault="00906F22" w:rsidP="00B53046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01974">
        <w:rPr>
          <w:sz w:val="28"/>
          <w:szCs w:val="28"/>
        </w:rPr>
        <w:t xml:space="preserve">чебно-профессиональная </w:t>
      </w:r>
      <w:r w:rsidR="00B53046">
        <w:rPr>
          <w:sz w:val="28"/>
          <w:szCs w:val="28"/>
        </w:rPr>
        <w:t xml:space="preserve">практика осуществляется дискретно по видам практик в соответствии с учебным процессом. </w:t>
      </w:r>
    </w:p>
    <w:p w:rsidR="00B53046" w:rsidRDefault="00B53046" w:rsidP="00B53046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практик </w:t>
      </w:r>
      <w:r w:rsidR="0002632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779DB" w:rsidRPr="004779DB">
        <w:rPr>
          <w:sz w:val="28"/>
          <w:szCs w:val="28"/>
        </w:rPr>
        <w:t>стационарная, выездная. Выездная практика организуется только при наличии заявления обучающегося</w:t>
      </w:r>
      <w:proofErr w:type="gramStart"/>
      <w:r w:rsidR="004779DB">
        <w:rPr>
          <w:sz w:val="28"/>
          <w:szCs w:val="28"/>
        </w:rPr>
        <w:t>.</w:t>
      </w:r>
      <w:proofErr w:type="gramEnd"/>
      <w:r w:rsidR="004779DB">
        <w:rPr>
          <w:sz w:val="28"/>
          <w:szCs w:val="28"/>
        </w:rPr>
        <w:t xml:space="preserve"> П</w:t>
      </w:r>
      <w:r>
        <w:rPr>
          <w:sz w:val="28"/>
          <w:szCs w:val="28"/>
        </w:rPr>
        <w:t>роходит в структурном подразделении университета на кафедре профессионального образования и управ</w:t>
      </w:r>
      <w:r w:rsidR="0002632D">
        <w:rPr>
          <w:sz w:val="28"/>
          <w:szCs w:val="28"/>
        </w:rPr>
        <w:t>ления образовательными системами, кафедре технологий сервиса и технологического образования, отраслевых организациях</w:t>
      </w:r>
      <w:r>
        <w:rPr>
          <w:sz w:val="28"/>
          <w:szCs w:val="28"/>
        </w:rPr>
        <w:t>.</w:t>
      </w:r>
    </w:p>
    <w:p w:rsidR="007E331E" w:rsidRPr="00823770" w:rsidRDefault="00906F22" w:rsidP="00AD286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</w:t>
      </w:r>
      <w:r w:rsidR="00501974">
        <w:rPr>
          <w:sz w:val="28"/>
          <w:szCs w:val="28"/>
        </w:rPr>
        <w:t xml:space="preserve">чебно-профессиональная </w:t>
      </w:r>
      <w:r w:rsidR="007E331E" w:rsidRPr="00823770">
        <w:rPr>
          <w:bCs/>
          <w:sz w:val="28"/>
          <w:szCs w:val="28"/>
        </w:rPr>
        <w:t>практика м</w:t>
      </w:r>
      <w:bookmarkStart w:id="0" w:name="_GoBack"/>
      <w:bookmarkEnd w:id="0"/>
      <w:r w:rsidR="007E331E" w:rsidRPr="00823770">
        <w:rPr>
          <w:bCs/>
          <w:sz w:val="28"/>
          <w:szCs w:val="28"/>
        </w:rPr>
        <w:t xml:space="preserve">ожет быть осуществлена в следующих формах проведения: </w:t>
      </w:r>
    </w:p>
    <w:p w:rsidR="007E331E" w:rsidRPr="00823770" w:rsidRDefault="007E331E" w:rsidP="00AD286F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>- стажировка</w:t>
      </w:r>
      <w:r w:rsidR="000C172A" w:rsidRPr="00823770">
        <w:rPr>
          <w:bCs/>
          <w:sz w:val="28"/>
          <w:szCs w:val="28"/>
        </w:rPr>
        <w:t>;</w:t>
      </w:r>
    </w:p>
    <w:p w:rsidR="007E331E" w:rsidRPr="00823770" w:rsidRDefault="007E331E" w:rsidP="00501974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823770">
        <w:rPr>
          <w:bCs/>
          <w:sz w:val="28"/>
          <w:szCs w:val="28"/>
        </w:rPr>
        <w:t xml:space="preserve">- </w:t>
      </w:r>
      <w:r w:rsidR="00501974">
        <w:rPr>
          <w:bCs/>
          <w:sz w:val="28"/>
          <w:szCs w:val="28"/>
        </w:rPr>
        <w:t xml:space="preserve">наблюдение и анализ проведения </w:t>
      </w:r>
      <w:r w:rsidR="00501974" w:rsidRPr="00823770">
        <w:rPr>
          <w:bCs/>
          <w:sz w:val="28"/>
          <w:szCs w:val="28"/>
        </w:rPr>
        <w:t>занятий по определённым темам учебных дисциплин</w:t>
      </w:r>
      <w:r w:rsidR="00501974">
        <w:rPr>
          <w:bCs/>
          <w:sz w:val="28"/>
          <w:szCs w:val="28"/>
        </w:rPr>
        <w:t xml:space="preserve">, </w:t>
      </w:r>
      <w:r w:rsidR="00501974" w:rsidRPr="00823770">
        <w:rPr>
          <w:bCs/>
          <w:sz w:val="28"/>
          <w:szCs w:val="28"/>
        </w:rPr>
        <w:t>связанных с содержанием практики</w:t>
      </w:r>
      <w:r w:rsidRPr="00823770">
        <w:rPr>
          <w:bCs/>
          <w:sz w:val="28"/>
          <w:szCs w:val="28"/>
        </w:rPr>
        <w:t>.</w:t>
      </w:r>
    </w:p>
    <w:p w:rsidR="00DA619E" w:rsidRDefault="00DA619E" w:rsidP="00AD286F">
      <w:pPr>
        <w:tabs>
          <w:tab w:val="left" w:pos="708"/>
          <w:tab w:val="right" w:leader="underscore" w:pos="9639"/>
        </w:tabs>
        <w:jc w:val="both"/>
        <w:rPr>
          <w:sz w:val="16"/>
          <w:szCs w:val="16"/>
        </w:rPr>
      </w:pPr>
    </w:p>
    <w:p w:rsidR="00DA619E" w:rsidRPr="00823770" w:rsidRDefault="007E331E" w:rsidP="00AD286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5. </w:t>
      </w:r>
      <w:r w:rsidR="00DA619E" w:rsidRPr="00823770">
        <w:rPr>
          <w:b/>
          <w:bCs/>
          <w:sz w:val="28"/>
          <w:szCs w:val="28"/>
        </w:rPr>
        <w:t>Место и время прове</w:t>
      </w:r>
      <w:r w:rsidRPr="00823770">
        <w:rPr>
          <w:b/>
          <w:bCs/>
          <w:sz w:val="28"/>
          <w:szCs w:val="28"/>
        </w:rPr>
        <w:t xml:space="preserve">дения </w:t>
      </w:r>
      <w:r w:rsidR="00501974" w:rsidRPr="00501974">
        <w:rPr>
          <w:b/>
          <w:sz w:val="28"/>
          <w:szCs w:val="28"/>
        </w:rPr>
        <w:t xml:space="preserve">учебно-профессиональной </w:t>
      </w:r>
      <w:r w:rsidR="00DA619E" w:rsidRPr="00823770">
        <w:rPr>
          <w:b/>
          <w:bCs/>
          <w:sz w:val="28"/>
          <w:szCs w:val="28"/>
        </w:rPr>
        <w:t>практики</w:t>
      </w:r>
    </w:p>
    <w:p w:rsidR="00667BE3" w:rsidRDefault="00906F22" w:rsidP="00AD286F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У</w:t>
      </w:r>
      <w:r w:rsidR="00501974">
        <w:rPr>
          <w:sz w:val="28"/>
          <w:szCs w:val="28"/>
        </w:rPr>
        <w:t xml:space="preserve">чебно-профессиональная </w:t>
      </w:r>
      <w:r w:rsidR="00667BE3" w:rsidRPr="00823770">
        <w:rPr>
          <w:bCs/>
          <w:sz w:val="28"/>
          <w:szCs w:val="28"/>
        </w:rPr>
        <w:t xml:space="preserve">практика может быть проведена на базе: </w:t>
      </w:r>
      <w:r w:rsidR="00823770" w:rsidRPr="00823770">
        <w:rPr>
          <w:bCs/>
          <w:sz w:val="28"/>
          <w:szCs w:val="28"/>
        </w:rPr>
        <w:t xml:space="preserve">структурные подразделения </w:t>
      </w:r>
      <w:r w:rsidR="00667BE3" w:rsidRPr="00823770">
        <w:rPr>
          <w:bCs/>
          <w:sz w:val="28"/>
          <w:szCs w:val="28"/>
        </w:rPr>
        <w:t xml:space="preserve">НГПУ им. </w:t>
      </w:r>
      <w:proofErr w:type="spellStart"/>
      <w:r w:rsidR="00667BE3" w:rsidRPr="00823770">
        <w:rPr>
          <w:bCs/>
          <w:sz w:val="28"/>
          <w:szCs w:val="28"/>
        </w:rPr>
        <w:t>К.Минина</w:t>
      </w:r>
      <w:proofErr w:type="spellEnd"/>
      <w:r w:rsidR="00667BE3" w:rsidRPr="00823770">
        <w:rPr>
          <w:bCs/>
          <w:sz w:val="28"/>
          <w:szCs w:val="28"/>
        </w:rPr>
        <w:t>, техникумов, колледжей, дополнител</w:t>
      </w:r>
      <w:r w:rsidR="00823770" w:rsidRPr="00823770">
        <w:rPr>
          <w:bCs/>
          <w:sz w:val="28"/>
          <w:szCs w:val="28"/>
        </w:rPr>
        <w:t>ьных образовательных организациях и др.</w:t>
      </w:r>
    </w:p>
    <w:p w:rsidR="00B53046" w:rsidRDefault="00B53046" w:rsidP="00B53046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рекомендаций </w:t>
      </w:r>
      <w:proofErr w:type="gramStart"/>
      <w:r>
        <w:rPr>
          <w:bCs/>
          <w:sz w:val="28"/>
          <w:szCs w:val="28"/>
        </w:rPr>
        <w:t>медико-социальной</w:t>
      </w:r>
      <w:proofErr w:type="gramEnd"/>
      <w:r>
        <w:rPr>
          <w:bCs/>
          <w:sz w:val="28"/>
          <w:szCs w:val="28"/>
        </w:rPr>
        <w:t xml:space="preserve"> экспертизы, а также индивидуальной программы реабилитации инвалида относительно рекомендованных условий и видов труда. </w:t>
      </w:r>
    </w:p>
    <w:p w:rsidR="00DA619E" w:rsidRPr="00C17D0C" w:rsidRDefault="00DA619E" w:rsidP="00AD286F">
      <w:pPr>
        <w:tabs>
          <w:tab w:val="left" w:pos="284"/>
          <w:tab w:val="right" w:leader="underscore" w:pos="9639"/>
        </w:tabs>
        <w:jc w:val="both"/>
        <w:rPr>
          <w:sz w:val="16"/>
          <w:szCs w:val="16"/>
        </w:rPr>
      </w:pPr>
    </w:p>
    <w:p w:rsidR="000C172A" w:rsidRPr="00823770" w:rsidRDefault="00DA619E" w:rsidP="00AD286F">
      <w:pPr>
        <w:tabs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6. </w:t>
      </w:r>
      <w:r w:rsidR="00667BE3" w:rsidRPr="00823770">
        <w:rPr>
          <w:b/>
          <w:bCs/>
          <w:sz w:val="28"/>
          <w:szCs w:val="28"/>
        </w:rPr>
        <w:t xml:space="preserve">Объём </w:t>
      </w:r>
      <w:r w:rsidR="00501974" w:rsidRPr="00501974">
        <w:rPr>
          <w:b/>
          <w:sz w:val="28"/>
          <w:szCs w:val="28"/>
        </w:rPr>
        <w:t xml:space="preserve">учебно-профессиональной </w:t>
      </w:r>
      <w:r w:rsidRPr="00823770">
        <w:rPr>
          <w:b/>
          <w:bCs/>
          <w:sz w:val="28"/>
          <w:szCs w:val="28"/>
        </w:rPr>
        <w:t>практики и её продолжительность</w:t>
      </w:r>
    </w:p>
    <w:p w:rsidR="00DA619E" w:rsidRPr="00823770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Общий </w:t>
      </w:r>
      <w:r w:rsidR="00667BE3" w:rsidRPr="00823770">
        <w:rPr>
          <w:sz w:val="28"/>
          <w:szCs w:val="28"/>
        </w:rPr>
        <w:t xml:space="preserve">объём практики составляет  </w:t>
      </w:r>
      <w:r w:rsidR="004F3768" w:rsidRPr="00AD286F">
        <w:rPr>
          <w:sz w:val="28"/>
          <w:szCs w:val="28"/>
        </w:rPr>
        <w:t>3</w:t>
      </w:r>
      <w:r w:rsidRPr="00823770">
        <w:rPr>
          <w:sz w:val="28"/>
          <w:szCs w:val="28"/>
        </w:rPr>
        <w:t xml:space="preserve"> зачетных единиц.</w:t>
      </w:r>
    </w:p>
    <w:p w:rsidR="00DA619E" w:rsidRPr="00823770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Про</w:t>
      </w:r>
      <w:r w:rsidR="00667BE3" w:rsidRPr="00823770">
        <w:rPr>
          <w:sz w:val="28"/>
          <w:szCs w:val="28"/>
        </w:rPr>
        <w:t xml:space="preserve">должительность практики  </w:t>
      </w:r>
      <w:r w:rsidR="004F3768" w:rsidRPr="00AD286F">
        <w:rPr>
          <w:sz w:val="28"/>
          <w:szCs w:val="28"/>
        </w:rPr>
        <w:t>2</w:t>
      </w:r>
      <w:r w:rsidR="00906F22">
        <w:rPr>
          <w:sz w:val="28"/>
          <w:szCs w:val="28"/>
        </w:rPr>
        <w:t xml:space="preserve"> </w:t>
      </w:r>
      <w:r w:rsidRPr="00AD286F">
        <w:rPr>
          <w:sz w:val="28"/>
          <w:szCs w:val="28"/>
        </w:rPr>
        <w:t>недел</w:t>
      </w:r>
      <w:r w:rsidR="004F3768" w:rsidRPr="00AD286F">
        <w:rPr>
          <w:sz w:val="28"/>
          <w:szCs w:val="28"/>
        </w:rPr>
        <w:t>и</w:t>
      </w:r>
      <w:r w:rsidR="00564A4E">
        <w:rPr>
          <w:sz w:val="28"/>
          <w:szCs w:val="28"/>
        </w:rPr>
        <w:t xml:space="preserve"> (</w:t>
      </w:r>
      <w:r w:rsidR="004F3768">
        <w:rPr>
          <w:sz w:val="28"/>
          <w:szCs w:val="28"/>
        </w:rPr>
        <w:t>108</w:t>
      </w:r>
      <w:r w:rsidR="00564A4E">
        <w:rPr>
          <w:sz w:val="28"/>
          <w:szCs w:val="28"/>
        </w:rPr>
        <w:t xml:space="preserve"> час</w:t>
      </w:r>
      <w:r w:rsidR="004F3768">
        <w:rPr>
          <w:sz w:val="28"/>
          <w:szCs w:val="28"/>
        </w:rPr>
        <w:t>ов</w:t>
      </w:r>
      <w:r w:rsidRPr="00823770">
        <w:rPr>
          <w:sz w:val="28"/>
          <w:szCs w:val="28"/>
        </w:rPr>
        <w:t>).</w:t>
      </w:r>
    </w:p>
    <w:p w:rsidR="00954805" w:rsidRPr="00C17D0C" w:rsidRDefault="00954805" w:rsidP="00AD286F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:rsidR="000A033B" w:rsidRDefault="000A033B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DA619E" w:rsidRPr="003336B1" w:rsidRDefault="00667BE3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/>
          <w:bCs/>
          <w:sz w:val="28"/>
          <w:szCs w:val="28"/>
        </w:rPr>
        <w:t xml:space="preserve">7. Структура и содержание </w:t>
      </w:r>
      <w:r w:rsidR="0087463B" w:rsidRPr="0087463B">
        <w:rPr>
          <w:b/>
          <w:sz w:val="28"/>
          <w:szCs w:val="28"/>
        </w:rPr>
        <w:t xml:space="preserve">учебно-профессиональной </w:t>
      </w:r>
      <w:r w:rsidR="00DA619E" w:rsidRPr="003336B1">
        <w:rPr>
          <w:b/>
          <w:bCs/>
          <w:sz w:val="28"/>
          <w:szCs w:val="28"/>
        </w:rPr>
        <w:t>практики</w:t>
      </w:r>
    </w:p>
    <w:p w:rsidR="00DA619E" w:rsidRPr="003336B1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3336B1">
        <w:rPr>
          <w:b/>
          <w:bCs/>
          <w:sz w:val="28"/>
          <w:szCs w:val="28"/>
        </w:rPr>
        <w:t>7.1 Стру</w:t>
      </w:r>
      <w:r w:rsidR="00667BE3" w:rsidRPr="003336B1">
        <w:rPr>
          <w:b/>
          <w:bCs/>
          <w:sz w:val="28"/>
          <w:szCs w:val="28"/>
        </w:rPr>
        <w:t xml:space="preserve">ктура </w:t>
      </w:r>
      <w:r w:rsidR="0087463B" w:rsidRPr="0087463B">
        <w:rPr>
          <w:b/>
          <w:sz w:val="28"/>
          <w:szCs w:val="28"/>
        </w:rPr>
        <w:t xml:space="preserve">учебно-профессиональной </w:t>
      </w:r>
      <w:r w:rsidRPr="003336B1">
        <w:rPr>
          <w:b/>
          <w:bCs/>
          <w:sz w:val="28"/>
          <w:szCs w:val="28"/>
        </w:rPr>
        <w:t>практики</w:t>
      </w:r>
    </w:p>
    <w:p w:rsidR="00DA619E" w:rsidRDefault="00DA619E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Общая трудоемкость </w:t>
      </w:r>
      <w:r w:rsidR="0087463B">
        <w:rPr>
          <w:sz w:val="28"/>
          <w:szCs w:val="28"/>
        </w:rPr>
        <w:t xml:space="preserve">учебно-профессиональной </w:t>
      </w:r>
      <w:r w:rsidRPr="003336B1">
        <w:rPr>
          <w:bCs/>
          <w:sz w:val="28"/>
          <w:szCs w:val="28"/>
        </w:rPr>
        <w:t xml:space="preserve">практики составляет </w:t>
      </w:r>
      <w:r w:rsidR="004F3768" w:rsidRPr="00AD286F">
        <w:rPr>
          <w:bCs/>
          <w:sz w:val="28"/>
          <w:szCs w:val="28"/>
        </w:rPr>
        <w:t>3</w:t>
      </w:r>
      <w:r w:rsidR="00906F22">
        <w:rPr>
          <w:bCs/>
          <w:sz w:val="28"/>
          <w:szCs w:val="28"/>
        </w:rPr>
        <w:t xml:space="preserve"> </w:t>
      </w:r>
      <w:r w:rsidRPr="003336B1">
        <w:rPr>
          <w:bCs/>
          <w:sz w:val="28"/>
          <w:szCs w:val="28"/>
        </w:rPr>
        <w:t xml:space="preserve">зачетных единиц, </w:t>
      </w:r>
      <w:r w:rsidR="004F3768" w:rsidRPr="00AD286F">
        <w:rPr>
          <w:bCs/>
          <w:sz w:val="28"/>
          <w:szCs w:val="28"/>
        </w:rPr>
        <w:t>108</w:t>
      </w:r>
      <w:r w:rsidR="00906F22">
        <w:rPr>
          <w:bCs/>
          <w:sz w:val="28"/>
          <w:szCs w:val="28"/>
        </w:rPr>
        <w:t xml:space="preserve"> </w:t>
      </w:r>
      <w:r w:rsidRPr="003336B1">
        <w:rPr>
          <w:bCs/>
          <w:sz w:val="28"/>
          <w:szCs w:val="28"/>
        </w:rPr>
        <w:t>часов.</w:t>
      </w:r>
    </w:p>
    <w:p w:rsidR="00906F22" w:rsidRDefault="00906F22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906F22" w:rsidRPr="003336B1" w:rsidRDefault="00906F22" w:rsidP="00AD286F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3336B1" w:rsidRPr="00FF0330" w:rsidTr="00E72C46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rPr>
                <w:bCs/>
              </w:rPr>
              <w:t>№</w:t>
            </w:r>
          </w:p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FF0330">
              <w:rPr>
                <w:bCs/>
              </w:rPr>
              <w:t>п</w:t>
            </w:r>
            <w:proofErr w:type="gramEnd"/>
            <w:r w:rsidRPr="00FF0330">
              <w:rPr>
                <w:bCs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FF0330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 xml:space="preserve">Формы </w:t>
            </w:r>
            <w:proofErr w:type="gramStart"/>
            <w:r w:rsidRPr="00FF0330">
              <w:rPr>
                <w:bCs/>
              </w:rPr>
              <w:t>текущего</w:t>
            </w:r>
            <w:proofErr w:type="gramEnd"/>
          </w:p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FF0330">
              <w:rPr>
                <w:bCs/>
              </w:rPr>
              <w:t>контроля</w:t>
            </w:r>
          </w:p>
        </w:tc>
      </w:tr>
      <w:tr w:rsidR="003336B1" w:rsidRPr="00FF0330" w:rsidTr="00E72C46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F0330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FF0330"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FF0330"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6B1" w:rsidRPr="00FF0330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C172A" w:rsidRPr="00FF0330" w:rsidTr="00E50BF1">
        <w:trPr>
          <w:trHeight w:val="481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FF0330" w:rsidRDefault="003336B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 w:rsidRPr="00FF0330"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89522D" w:rsidP="0089522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</w:pPr>
            <w:r w:rsidRPr="00FF0330"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</w:pPr>
            <w:r w:rsidRPr="00FF0330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564A4E" w:rsidP="00564A4E">
            <w:pPr>
              <w:tabs>
                <w:tab w:val="right" w:leader="underscore" w:pos="9639"/>
              </w:tabs>
              <w:snapToGrid w:val="0"/>
              <w:ind w:left="-108" w:right="-108"/>
              <w:jc w:val="center"/>
            </w:pPr>
            <w:r w:rsidRPr="00FF0330">
              <w:t>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172A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</w:pPr>
            <w:r w:rsidRPr="00FF0330">
              <w:t>20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172A" w:rsidRPr="00FF0330" w:rsidRDefault="003336B1" w:rsidP="000A033B">
            <w:pPr>
              <w:tabs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AB5AC1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BE1708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28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0A033B">
            <w:pPr>
              <w:tabs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E72C4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AB5AC1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BE1708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5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28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0A033B">
            <w:pPr>
              <w:tabs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отчет</w:t>
            </w:r>
          </w:p>
        </w:tc>
      </w:tr>
      <w:tr w:rsidR="00AB5AC1" w:rsidRPr="00FF0330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BE1708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AC1" w:rsidRPr="00FF0330" w:rsidRDefault="00AB5AC1" w:rsidP="00564A4E">
            <w:pPr>
              <w:tabs>
                <w:tab w:val="right" w:leader="underscore" w:pos="9639"/>
              </w:tabs>
              <w:snapToGrid w:val="0"/>
              <w:ind w:left="-108" w:right="-142"/>
              <w:jc w:val="center"/>
              <w:rPr>
                <w:bCs/>
              </w:rPr>
            </w:pPr>
            <w:r w:rsidRPr="00FF0330">
              <w:rPr>
                <w:bCs/>
              </w:rPr>
              <w:t>32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5AC1" w:rsidRPr="00FF0330" w:rsidRDefault="00AB5AC1" w:rsidP="000A033B">
            <w:pPr>
              <w:tabs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Презентация</w:t>
            </w:r>
          </w:p>
          <w:p w:rsidR="00AB5AC1" w:rsidRPr="00FF0330" w:rsidRDefault="00AB5AC1" w:rsidP="000A033B">
            <w:pPr>
              <w:tabs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FF0330">
              <w:rPr>
                <w:bCs/>
              </w:rPr>
              <w:t>доклад</w:t>
            </w:r>
          </w:p>
        </w:tc>
      </w:tr>
      <w:tr w:rsidR="00E72C46" w:rsidRPr="00FF0330" w:rsidTr="00706501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E72C46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FF0330"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89522D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89522D" w:rsidP="0089522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89522D" w:rsidP="00564A4E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18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2C46" w:rsidRPr="00FF0330" w:rsidRDefault="004F3768" w:rsidP="00B53BBD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 w:rsidRPr="00FF0330">
              <w:rPr>
                <w:bCs/>
              </w:rPr>
              <w:t>108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2C46" w:rsidRPr="00FF0330" w:rsidRDefault="00E72C46" w:rsidP="00E72C4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</w:tc>
      </w:tr>
    </w:tbl>
    <w:p w:rsidR="00DA619E" w:rsidRPr="00721479" w:rsidRDefault="00DA619E" w:rsidP="00DA619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3336B1" w:rsidRPr="00AB59A2" w:rsidRDefault="00DA619E" w:rsidP="00C17D0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7.2 Содер</w:t>
      </w:r>
      <w:r w:rsidR="00D95402">
        <w:rPr>
          <w:b/>
          <w:bCs/>
          <w:sz w:val="28"/>
          <w:szCs w:val="28"/>
        </w:rPr>
        <w:t xml:space="preserve">жание </w:t>
      </w:r>
      <w:r w:rsidR="000A033B" w:rsidRPr="000A033B">
        <w:rPr>
          <w:b/>
          <w:sz w:val="28"/>
          <w:szCs w:val="28"/>
        </w:rPr>
        <w:t xml:space="preserve">учебно-профессиональной </w:t>
      </w:r>
      <w:r w:rsidRPr="001B2FA4">
        <w:rPr>
          <w:b/>
          <w:bCs/>
          <w:sz w:val="28"/>
          <w:szCs w:val="28"/>
        </w:rPr>
        <w:t>практики</w:t>
      </w:r>
    </w:p>
    <w:p w:rsidR="004039F0" w:rsidRDefault="004039F0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Подготовительный этап: </w:t>
      </w:r>
    </w:p>
    <w:p w:rsidR="00237F0D" w:rsidRDefault="004039F0" w:rsidP="004039F0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3336B1">
        <w:rPr>
          <w:iCs/>
          <w:sz w:val="28"/>
          <w:szCs w:val="28"/>
        </w:rPr>
        <w:t>- ознакомление с профессиональн</w:t>
      </w:r>
      <w:r>
        <w:rPr>
          <w:iCs/>
          <w:sz w:val="28"/>
          <w:szCs w:val="28"/>
        </w:rPr>
        <w:t>ой образовательной организацией</w:t>
      </w:r>
      <w:r w:rsidR="00237F0D">
        <w:rPr>
          <w:iCs/>
          <w:sz w:val="28"/>
          <w:szCs w:val="28"/>
        </w:rPr>
        <w:t>;</w:t>
      </w:r>
    </w:p>
    <w:p w:rsidR="00237F0D" w:rsidRDefault="00237F0D" w:rsidP="00237F0D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3336B1">
        <w:rPr>
          <w:iCs/>
          <w:sz w:val="28"/>
          <w:szCs w:val="28"/>
        </w:rPr>
        <w:t xml:space="preserve">- изучение структуры, содержания образовательной </w:t>
      </w:r>
      <w:r>
        <w:rPr>
          <w:iCs/>
          <w:sz w:val="28"/>
          <w:szCs w:val="28"/>
        </w:rPr>
        <w:t>деятельности учебного заведения;</w:t>
      </w:r>
    </w:p>
    <w:p w:rsidR="00237F0D" w:rsidRDefault="00237F0D" w:rsidP="00237F0D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3336B1">
        <w:rPr>
          <w:iCs/>
          <w:sz w:val="28"/>
          <w:szCs w:val="28"/>
        </w:rPr>
        <w:t>изучение нормативно-правовой документации, регламентирующей образовательную деятельность</w:t>
      </w:r>
      <w:r>
        <w:rPr>
          <w:iCs/>
          <w:sz w:val="28"/>
          <w:szCs w:val="28"/>
        </w:rPr>
        <w:t>;</w:t>
      </w:r>
    </w:p>
    <w:p w:rsidR="004039F0" w:rsidRDefault="004039F0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B800E1">
        <w:rPr>
          <w:bCs/>
          <w:sz w:val="28"/>
          <w:szCs w:val="28"/>
        </w:rPr>
        <w:t>Исполнительский этап:</w:t>
      </w:r>
    </w:p>
    <w:p w:rsidR="00237F0D" w:rsidRDefault="00237F0D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анализ профессионально-педагогических ситуаций на занятиях теоретического и производственного обучения; </w:t>
      </w:r>
    </w:p>
    <w:p w:rsidR="00237F0D" w:rsidRDefault="00237F0D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определение профессионально-педагогических функций с целью управления педагогическим процессом; </w:t>
      </w:r>
    </w:p>
    <w:p w:rsidR="00237F0D" w:rsidRPr="00B800E1" w:rsidRDefault="00237F0D" w:rsidP="004039F0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>- разработка способов формирования профессионально важных качеств личности специалистов;</w:t>
      </w:r>
    </w:p>
    <w:p w:rsidR="00237F0D" w:rsidRPr="00AB5941" w:rsidRDefault="00237F0D" w:rsidP="00237F0D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использование концепций и моделей образовательных систем </w:t>
      </w:r>
      <w:r w:rsidRPr="00AB5941">
        <w:rPr>
          <w:color w:val="000000"/>
          <w:sz w:val="28"/>
          <w:szCs w:val="28"/>
          <w:lang w:eastAsia="ru-RU"/>
        </w:rPr>
        <w:t>в мировой и отечественной педагогической практике</w:t>
      </w:r>
      <w:r>
        <w:rPr>
          <w:color w:val="000000"/>
          <w:sz w:val="28"/>
          <w:szCs w:val="28"/>
          <w:lang w:eastAsia="ru-RU"/>
        </w:rPr>
        <w:t>.</w:t>
      </w:r>
    </w:p>
    <w:p w:rsidR="004039F0" w:rsidRPr="00B800E1" w:rsidRDefault="004039F0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B800E1">
        <w:rPr>
          <w:bCs/>
          <w:sz w:val="28"/>
          <w:szCs w:val="28"/>
        </w:rPr>
        <w:t>Этап обработки и анализа полученной информации</w:t>
      </w:r>
      <w:r>
        <w:rPr>
          <w:bCs/>
          <w:sz w:val="28"/>
          <w:szCs w:val="28"/>
        </w:rPr>
        <w:t>:</w:t>
      </w:r>
    </w:p>
    <w:p w:rsidR="00237F0D" w:rsidRDefault="004039F0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 план работы образовательного учреждения</w:t>
      </w:r>
      <w:r w:rsidR="00237F0D">
        <w:rPr>
          <w:bCs/>
          <w:sz w:val="28"/>
          <w:szCs w:val="28"/>
        </w:rPr>
        <w:t xml:space="preserve">; </w:t>
      </w:r>
    </w:p>
    <w:p w:rsidR="004039F0" w:rsidRDefault="00237F0D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профессионально-педагогические функции; </w:t>
      </w:r>
    </w:p>
    <w:p w:rsidR="00237F0D" w:rsidRDefault="00237F0D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способы формирования профессионально важных качеств личности специалистов</w:t>
      </w:r>
      <w:r w:rsidR="00A65F34">
        <w:rPr>
          <w:bCs/>
          <w:sz w:val="28"/>
          <w:szCs w:val="28"/>
        </w:rPr>
        <w:t>.</w:t>
      </w:r>
    </w:p>
    <w:p w:rsidR="004039F0" w:rsidRPr="00B800E1" w:rsidRDefault="004039F0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B800E1">
        <w:rPr>
          <w:bCs/>
          <w:sz w:val="28"/>
          <w:szCs w:val="28"/>
        </w:rPr>
        <w:t>Оценочно-результативный этап:</w:t>
      </w:r>
    </w:p>
    <w:p w:rsidR="004039F0" w:rsidRPr="003336B1" w:rsidRDefault="004039F0" w:rsidP="004039F0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дневника по практике</w:t>
      </w:r>
      <w:r>
        <w:rPr>
          <w:bCs/>
          <w:sz w:val="28"/>
          <w:szCs w:val="28"/>
        </w:rPr>
        <w:t>;</w:t>
      </w:r>
    </w:p>
    <w:p w:rsidR="004039F0" w:rsidRPr="003336B1" w:rsidRDefault="004039F0" w:rsidP="004039F0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отчетных материалов</w:t>
      </w:r>
      <w:r>
        <w:rPr>
          <w:bCs/>
          <w:sz w:val="28"/>
          <w:szCs w:val="28"/>
        </w:rPr>
        <w:t>;</w:t>
      </w:r>
    </w:p>
    <w:p w:rsidR="004039F0" w:rsidRDefault="004039F0" w:rsidP="004039F0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- </w:t>
      </w:r>
      <w:r>
        <w:rPr>
          <w:bCs/>
          <w:sz w:val="28"/>
          <w:szCs w:val="28"/>
        </w:rPr>
        <w:t>о</w:t>
      </w:r>
      <w:r w:rsidRPr="003336B1">
        <w:rPr>
          <w:bCs/>
          <w:sz w:val="28"/>
          <w:szCs w:val="28"/>
        </w:rPr>
        <w:t>формление отчета по практике</w:t>
      </w:r>
      <w:r>
        <w:rPr>
          <w:bCs/>
          <w:sz w:val="28"/>
          <w:szCs w:val="28"/>
        </w:rPr>
        <w:t>.</w:t>
      </w:r>
    </w:p>
    <w:p w:rsidR="00AB59A2" w:rsidRDefault="00AB59A2" w:rsidP="00C17D0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AB59A2" w:rsidRPr="00E72C46" w:rsidRDefault="00DA619E" w:rsidP="00C17D0C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72C46">
        <w:rPr>
          <w:b/>
          <w:bCs/>
          <w:sz w:val="28"/>
          <w:szCs w:val="28"/>
        </w:rPr>
        <w:t>8. Методы и технологии, используем</w:t>
      </w:r>
      <w:r w:rsidR="00D95402" w:rsidRPr="00E72C46">
        <w:rPr>
          <w:b/>
          <w:bCs/>
          <w:sz w:val="28"/>
          <w:szCs w:val="28"/>
        </w:rPr>
        <w:t xml:space="preserve">ые на </w:t>
      </w:r>
      <w:r w:rsidR="000A033B" w:rsidRPr="000A033B">
        <w:rPr>
          <w:b/>
          <w:sz w:val="28"/>
          <w:szCs w:val="28"/>
        </w:rPr>
        <w:t xml:space="preserve">учебно-профессиональной </w:t>
      </w:r>
      <w:r w:rsidR="00D95402" w:rsidRPr="00E72C46">
        <w:rPr>
          <w:b/>
          <w:bCs/>
          <w:sz w:val="28"/>
          <w:szCs w:val="28"/>
        </w:rPr>
        <w:t>практике</w:t>
      </w:r>
    </w:p>
    <w:p w:rsidR="00DA619E" w:rsidRPr="00E72C46" w:rsidRDefault="00D95402" w:rsidP="00C17D0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72C46">
        <w:rPr>
          <w:bCs/>
          <w:sz w:val="28"/>
          <w:szCs w:val="28"/>
        </w:rPr>
        <w:lastRenderedPageBreak/>
        <w:t>При проведени</w:t>
      </w:r>
      <w:r w:rsidR="006E6732" w:rsidRPr="00E72C46">
        <w:rPr>
          <w:bCs/>
          <w:sz w:val="28"/>
          <w:szCs w:val="28"/>
        </w:rPr>
        <w:t xml:space="preserve">и </w:t>
      </w:r>
      <w:r w:rsidR="000A033B">
        <w:rPr>
          <w:sz w:val="28"/>
          <w:szCs w:val="28"/>
        </w:rPr>
        <w:t xml:space="preserve">учебно-профессиональной </w:t>
      </w:r>
      <w:r w:rsidR="006E6732" w:rsidRPr="00E72C46">
        <w:rPr>
          <w:bCs/>
          <w:sz w:val="28"/>
          <w:szCs w:val="28"/>
        </w:rPr>
        <w:t>практики</w:t>
      </w:r>
      <w:r w:rsidRPr="00E72C46">
        <w:rPr>
          <w:bCs/>
          <w:sz w:val="28"/>
          <w:szCs w:val="28"/>
        </w:rPr>
        <w:t xml:space="preserve">  используются: технология проектного обучения, имитационные технологии, информационно-коммуникационные технологии,</w:t>
      </w:r>
      <w:r w:rsidR="00906F22">
        <w:rPr>
          <w:bCs/>
          <w:sz w:val="28"/>
          <w:szCs w:val="28"/>
        </w:rPr>
        <w:t xml:space="preserve"> </w:t>
      </w:r>
      <w:r w:rsidRPr="00E72C46">
        <w:rPr>
          <w:bCs/>
          <w:sz w:val="28"/>
          <w:szCs w:val="28"/>
        </w:rPr>
        <w:t>методы активного слушания.</w:t>
      </w:r>
    </w:p>
    <w:p w:rsidR="00AB59A2" w:rsidRPr="00E72C46" w:rsidRDefault="00AB59A2" w:rsidP="00C17D0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</w:rPr>
      </w:pPr>
    </w:p>
    <w:p w:rsidR="00DA619E" w:rsidRPr="00B963B8" w:rsidRDefault="00DA619E" w:rsidP="00C17D0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9. Формы отчётности по и</w:t>
      </w:r>
      <w:r w:rsidR="006F7AD0" w:rsidRPr="00B963B8">
        <w:rPr>
          <w:b/>
          <w:bCs/>
          <w:sz w:val="28"/>
          <w:szCs w:val="28"/>
        </w:rPr>
        <w:t xml:space="preserve">тогам </w:t>
      </w:r>
      <w:r w:rsidR="000A033B" w:rsidRPr="000A033B">
        <w:rPr>
          <w:b/>
          <w:sz w:val="28"/>
          <w:szCs w:val="28"/>
        </w:rPr>
        <w:t>учебно-профессиональной</w:t>
      </w:r>
      <w:r w:rsidR="00906F22">
        <w:rPr>
          <w:b/>
          <w:sz w:val="28"/>
          <w:szCs w:val="28"/>
        </w:rPr>
        <w:t xml:space="preserve"> </w:t>
      </w:r>
      <w:r w:rsidRPr="00B963B8">
        <w:rPr>
          <w:b/>
          <w:bCs/>
          <w:sz w:val="28"/>
          <w:szCs w:val="28"/>
        </w:rPr>
        <w:t xml:space="preserve">практики </w:t>
      </w:r>
    </w:p>
    <w:p w:rsidR="00DA619E" w:rsidRPr="00B963B8" w:rsidRDefault="00DA4425" w:rsidP="00C17D0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963B8">
        <w:rPr>
          <w:sz w:val="28"/>
          <w:szCs w:val="28"/>
        </w:rPr>
        <w:t xml:space="preserve">Формы отчетности по итогам </w:t>
      </w:r>
      <w:r w:rsidR="000A033B">
        <w:rPr>
          <w:sz w:val="28"/>
          <w:szCs w:val="28"/>
        </w:rPr>
        <w:t xml:space="preserve">учебно-профессиональной </w:t>
      </w:r>
      <w:r w:rsidRPr="00B963B8">
        <w:rPr>
          <w:sz w:val="28"/>
          <w:szCs w:val="28"/>
        </w:rPr>
        <w:t xml:space="preserve">практики включают </w:t>
      </w:r>
      <w:r w:rsidRPr="00B963B8">
        <w:rPr>
          <w:bCs/>
          <w:sz w:val="28"/>
          <w:szCs w:val="28"/>
        </w:rPr>
        <w:t>дневник по практике, отчет по практике, доклад, презентация по мере необходимости</w:t>
      </w:r>
      <w:r w:rsidR="000A033B">
        <w:rPr>
          <w:bCs/>
          <w:sz w:val="28"/>
          <w:szCs w:val="28"/>
        </w:rPr>
        <w:t>.</w:t>
      </w:r>
    </w:p>
    <w:p w:rsidR="00DA4425" w:rsidRDefault="00DA4425" w:rsidP="00C17D0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DA619E" w:rsidRPr="00B963B8" w:rsidRDefault="00DA619E" w:rsidP="00C17D0C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10. Формы контроля и оценочные средства для промежуточной аттестации по и</w:t>
      </w:r>
      <w:r w:rsidR="006F7AD0" w:rsidRPr="00B963B8">
        <w:rPr>
          <w:b/>
          <w:bCs/>
          <w:sz w:val="28"/>
          <w:szCs w:val="28"/>
        </w:rPr>
        <w:t xml:space="preserve">тогам </w:t>
      </w:r>
      <w:r w:rsidR="000A033B" w:rsidRPr="000A033B">
        <w:rPr>
          <w:b/>
          <w:sz w:val="28"/>
          <w:szCs w:val="28"/>
        </w:rPr>
        <w:t>учебно-профессиональной</w:t>
      </w:r>
      <w:r w:rsidR="00906F22">
        <w:rPr>
          <w:b/>
          <w:sz w:val="28"/>
          <w:szCs w:val="28"/>
        </w:rPr>
        <w:t xml:space="preserve"> </w:t>
      </w:r>
      <w:r w:rsidRPr="00B963B8">
        <w:rPr>
          <w:b/>
          <w:bCs/>
          <w:sz w:val="28"/>
          <w:szCs w:val="28"/>
        </w:rPr>
        <w:t>практики</w:t>
      </w:r>
    </w:p>
    <w:p w:rsidR="00DA4425" w:rsidRPr="00B963B8" w:rsidRDefault="00DA619E" w:rsidP="00C17D0C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 xml:space="preserve">10.1. Формы контроля </w:t>
      </w:r>
    </w:p>
    <w:p w:rsidR="00DA4425" w:rsidRPr="00B963B8" w:rsidRDefault="00DA4425" w:rsidP="00C17D0C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t xml:space="preserve">Текущий контроль </w:t>
      </w:r>
      <w:r w:rsidRPr="00B963B8">
        <w:rPr>
          <w:sz w:val="28"/>
          <w:szCs w:val="28"/>
        </w:rPr>
        <w:t>прохождения практики производится в следующих формах:</w:t>
      </w:r>
    </w:p>
    <w:p w:rsidR="00DA4425" w:rsidRPr="00B963B8" w:rsidRDefault="00DA4425" w:rsidP="00C17D0C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посещение занятий;</w:t>
      </w:r>
    </w:p>
    <w:p w:rsidR="00DA4425" w:rsidRPr="00B963B8" w:rsidRDefault="00DA4425" w:rsidP="00C17D0C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- ведения </w:t>
      </w:r>
      <w:r w:rsidR="00B57C55">
        <w:rPr>
          <w:sz w:val="28"/>
          <w:szCs w:val="28"/>
        </w:rPr>
        <w:t xml:space="preserve">наблюдения за проведением </w:t>
      </w:r>
      <w:r w:rsidRPr="00B963B8">
        <w:rPr>
          <w:sz w:val="28"/>
          <w:szCs w:val="28"/>
        </w:rPr>
        <w:t>занятий;</w:t>
      </w:r>
    </w:p>
    <w:p w:rsidR="00DA4425" w:rsidRPr="00B963B8" w:rsidRDefault="00DA4425" w:rsidP="00C17D0C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- выполнение индивидуальных заданий. </w:t>
      </w:r>
    </w:p>
    <w:p w:rsidR="00DA4425" w:rsidRPr="00B963B8" w:rsidRDefault="00DA4425" w:rsidP="00C17D0C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t>Промежуточный контроль</w:t>
      </w:r>
      <w:r w:rsidRPr="00B963B8">
        <w:rPr>
          <w:sz w:val="28"/>
          <w:szCs w:val="28"/>
        </w:rPr>
        <w:t xml:space="preserve"> по окончании практики производится в форме защиты отчета по практике, который проводится руководителем практики либо комиссией, организованной на кафедре профессионального образования и управления образовательными системами.</w:t>
      </w:r>
    </w:p>
    <w:p w:rsidR="00DA619E" w:rsidRPr="00B963B8" w:rsidRDefault="00DA619E" w:rsidP="00C17D0C">
      <w:pPr>
        <w:ind w:firstLine="709"/>
        <w:jc w:val="both"/>
        <w:rPr>
          <w:b/>
          <w:spacing w:val="-4"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t xml:space="preserve">10.2. Рейтинг-план </w:t>
      </w:r>
    </w:p>
    <w:p w:rsidR="00DA619E" w:rsidRPr="00B963B8" w:rsidRDefault="00DA619E" w:rsidP="00C17D0C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Рейтинг-план </w:t>
      </w:r>
      <w:r w:rsidR="00B57C55">
        <w:rPr>
          <w:sz w:val="28"/>
          <w:szCs w:val="28"/>
        </w:rPr>
        <w:t>учебно-профессиональной</w:t>
      </w:r>
      <w:r w:rsidR="00906F22">
        <w:rPr>
          <w:sz w:val="28"/>
          <w:szCs w:val="28"/>
        </w:rPr>
        <w:t xml:space="preserve"> </w:t>
      </w:r>
      <w:r w:rsidRPr="00B963B8">
        <w:rPr>
          <w:sz w:val="28"/>
          <w:szCs w:val="28"/>
        </w:rPr>
        <w:t>практики представлен в Приложении 1 к программе практики.</w:t>
      </w:r>
    </w:p>
    <w:p w:rsidR="00DA619E" w:rsidRPr="00B963B8" w:rsidRDefault="00DA619E" w:rsidP="00C17D0C">
      <w:pPr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t xml:space="preserve">10.3. </w:t>
      </w:r>
      <w:r w:rsidRPr="00B963B8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B57C55" w:rsidRPr="00B57C55">
        <w:rPr>
          <w:b/>
          <w:sz w:val="28"/>
          <w:szCs w:val="28"/>
        </w:rPr>
        <w:t xml:space="preserve">учебно-профессиональной </w:t>
      </w:r>
      <w:r w:rsidR="006D2233">
        <w:rPr>
          <w:b/>
          <w:sz w:val="28"/>
          <w:szCs w:val="28"/>
        </w:rPr>
        <w:t xml:space="preserve"> </w:t>
      </w:r>
      <w:r w:rsidRPr="00B963B8">
        <w:rPr>
          <w:b/>
          <w:bCs/>
          <w:sz w:val="28"/>
          <w:szCs w:val="28"/>
        </w:rPr>
        <w:t>практике</w:t>
      </w:r>
    </w:p>
    <w:p w:rsidR="006E6732" w:rsidRPr="00B963B8" w:rsidRDefault="006E6732" w:rsidP="00C17D0C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Фонд оценочных средств по </w:t>
      </w:r>
      <w:r w:rsidR="00B57C55">
        <w:rPr>
          <w:sz w:val="28"/>
          <w:szCs w:val="28"/>
        </w:rPr>
        <w:t xml:space="preserve">учебно-профессиональной </w:t>
      </w:r>
      <w:r w:rsidRPr="00B963B8">
        <w:rPr>
          <w:sz w:val="28"/>
          <w:szCs w:val="28"/>
        </w:rPr>
        <w:t>практике представлен в Приложении 2 к программе практики.</w:t>
      </w:r>
    </w:p>
    <w:p w:rsidR="00DA619E" w:rsidRDefault="00DA619E" w:rsidP="00C17D0C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:rsidR="00DA619E" w:rsidRPr="00B963B8" w:rsidRDefault="00DA619E" w:rsidP="00C17D0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</w:t>
      </w:r>
      <w:r w:rsidR="006F7AD0" w:rsidRPr="00B963B8">
        <w:rPr>
          <w:b/>
          <w:bCs/>
          <w:sz w:val="28"/>
          <w:szCs w:val="28"/>
        </w:rPr>
        <w:t xml:space="preserve">дения </w:t>
      </w:r>
      <w:r w:rsidR="00B57C55" w:rsidRPr="00B57C55">
        <w:rPr>
          <w:b/>
          <w:sz w:val="28"/>
          <w:szCs w:val="28"/>
        </w:rPr>
        <w:t>учебно-профессиональной</w:t>
      </w:r>
      <w:r w:rsidR="006D2233">
        <w:rPr>
          <w:b/>
          <w:sz w:val="28"/>
          <w:szCs w:val="28"/>
        </w:rPr>
        <w:t xml:space="preserve"> </w:t>
      </w:r>
      <w:r w:rsidRPr="00B963B8">
        <w:rPr>
          <w:b/>
          <w:bCs/>
          <w:sz w:val="28"/>
          <w:szCs w:val="28"/>
        </w:rPr>
        <w:t xml:space="preserve">практики </w:t>
      </w:r>
    </w:p>
    <w:p w:rsidR="005756D9" w:rsidRDefault="005756D9" w:rsidP="005756D9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основная литература:</w:t>
      </w:r>
    </w:p>
    <w:p w:rsidR="005756D9" w:rsidRDefault="005756D9" w:rsidP="005756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Томчикова</w:t>
      </w:r>
      <w:proofErr w:type="spellEnd"/>
      <w:r>
        <w:rPr>
          <w:sz w:val="28"/>
          <w:szCs w:val="28"/>
        </w:rPr>
        <w:t>, С.Н. Основы педагогики среднего профессионального образования: учебное пособие / С.Н. </w:t>
      </w:r>
      <w:proofErr w:type="spellStart"/>
      <w:r>
        <w:rPr>
          <w:sz w:val="28"/>
          <w:szCs w:val="28"/>
        </w:rPr>
        <w:t>Томчикова</w:t>
      </w:r>
      <w:proofErr w:type="spellEnd"/>
      <w:r>
        <w:rPr>
          <w:sz w:val="28"/>
          <w:szCs w:val="28"/>
        </w:rPr>
        <w:t>, Л.И. </w:t>
      </w:r>
      <w:proofErr w:type="spellStart"/>
      <w:r>
        <w:rPr>
          <w:sz w:val="28"/>
          <w:szCs w:val="28"/>
        </w:rPr>
        <w:t>Сайгушева</w:t>
      </w:r>
      <w:proofErr w:type="spellEnd"/>
      <w:r>
        <w:rPr>
          <w:sz w:val="28"/>
          <w:szCs w:val="28"/>
        </w:rPr>
        <w:t>. - 2-е изд., стер. - Москва: Издательство «Флинта», 2015. - 214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табл.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978-5-9765-2343-2; [Электронный ресурс]. - URL: </w:t>
      </w:r>
      <w:hyperlink r:id="rId8" w:history="1">
        <w:r>
          <w:rPr>
            <w:rStyle w:val="a4"/>
            <w:sz w:val="28"/>
            <w:szCs w:val="28"/>
          </w:rPr>
          <w:t>http://biblioclub.ru/index.php?page=book&amp;id=482635</w:t>
        </w:r>
      </w:hyperlink>
      <w:r>
        <w:rPr>
          <w:sz w:val="28"/>
          <w:szCs w:val="28"/>
        </w:rPr>
        <w:t>.</w:t>
      </w:r>
    </w:p>
    <w:p w:rsidR="005756D9" w:rsidRDefault="005756D9" w:rsidP="005756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Костюк, Н.В. Педагогика профессионального образования: учебное пособие / Н.В. Костюк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табл. - </w:t>
      </w:r>
      <w:proofErr w:type="spellStart"/>
      <w:r>
        <w:rPr>
          <w:sz w:val="28"/>
          <w:szCs w:val="28"/>
        </w:rPr>
        <w:t>Билиогр</w:t>
      </w:r>
      <w:proofErr w:type="spellEnd"/>
      <w:r>
        <w:rPr>
          <w:sz w:val="28"/>
          <w:szCs w:val="28"/>
        </w:rPr>
        <w:t>.: с. 114-</w:t>
      </w:r>
      <w:r>
        <w:rPr>
          <w:sz w:val="28"/>
          <w:szCs w:val="28"/>
        </w:rPr>
        <w:lastRenderedPageBreak/>
        <w:t>115 - ISBN 978-5-8154-0349-9 ; [Электронный ресурс]. - URL: </w:t>
      </w:r>
      <w:hyperlink r:id="rId9" w:history="1">
        <w:r>
          <w:rPr>
            <w:rStyle w:val="a4"/>
            <w:sz w:val="28"/>
            <w:szCs w:val="28"/>
          </w:rPr>
          <w:t>http://biblioclub.ru/index.php?page=book&amp;id=472630</w:t>
        </w:r>
      </w:hyperlink>
      <w:r>
        <w:rPr>
          <w:sz w:val="28"/>
          <w:szCs w:val="28"/>
        </w:rPr>
        <w:t>.</w:t>
      </w:r>
    </w:p>
    <w:p w:rsidR="005756D9" w:rsidRDefault="005756D9" w:rsidP="005756D9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5756D9" w:rsidRDefault="005756D9" w:rsidP="005756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Мандель</w:t>
      </w:r>
      <w:proofErr w:type="spellEnd"/>
      <w:r>
        <w:rPr>
          <w:sz w:val="28"/>
          <w:szCs w:val="28"/>
        </w:rPr>
        <w:t xml:space="preserve">, Б.Р. Профессионально-ориентированное обучение: проблематика и технологии: учебное пособие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в магистратуре / Б.Р. </w:t>
      </w:r>
      <w:proofErr w:type="spellStart"/>
      <w:r>
        <w:rPr>
          <w:sz w:val="28"/>
          <w:szCs w:val="28"/>
        </w:rPr>
        <w:t>Мандель</w:t>
      </w:r>
      <w:proofErr w:type="spellEnd"/>
      <w:r>
        <w:rPr>
          <w:sz w:val="28"/>
          <w:szCs w:val="28"/>
        </w:rPr>
        <w:t>. - Москва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Берлин : </w:t>
      </w:r>
      <w:proofErr w:type="spellStart"/>
      <w:r>
        <w:rPr>
          <w:sz w:val="28"/>
          <w:szCs w:val="28"/>
        </w:rPr>
        <w:t>Директ</w:t>
      </w:r>
      <w:proofErr w:type="spellEnd"/>
      <w:r>
        <w:rPr>
          <w:sz w:val="28"/>
          <w:szCs w:val="28"/>
        </w:rPr>
        <w:t>-Медиа, 2016. - 341 с. : ил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 xml:space="preserve">схем., табл.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978-5-4475-7698-1; То же [Электронный ресурс]. - URL: </w:t>
      </w:r>
      <w:hyperlink r:id="rId10" w:history="1">
        <w:r>
          <w:rPr>
            <w:rStyle w:val="a4"/>
            <w:sz w:val="28"/>
            <w:szCs w:val="28"/>
          </w:rPr>
          <w:t>http://biblioclub.ru/index.php?page=book&amp;id=436766</w:t>
        </w:r>
      </w:hyperlink>
      <w:r>
        <w:rPr>
          <w:sz w:val="28"/>
          <w:szCs w:val="28"/>
        </w:rPr>
        <w:t xml:space="preserve">. </w:t>
      </w:r>
    </w:p>
    <w:p w:rsidR="005756D9" w:rsidRDefault="005756D9" w:rsidP="005756D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Серякова, С.Б. Теория и практика дополнительного профессионального образования в России и за рубежом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учебное пособие / С.Б. Серякова, В.В. Кравченко ; под науч. ред. С.Б. Серяковой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ил. - </w:t>
      </w:r>
      <w:proofErr w:type="spellStart"/>
      <w:r>
        <w:rPr>
          <w:sz w:val="28"/>
          <w:szCs w:val="28"/>
        </w:rPr>
        <w:t>Библиогр</w:t>
      </w:r>
      <w:proofErr w:type="spellEnd"/>
      <w:r>
        <w:rPr>
          <w:sz w:val="28"/>
          <w:szCs w:val="28"/>
        </w:rPr>
        <w:t>. в кн. - ISBN 978-5-4263-0341-6; То же [Электронный ресурс]. - URL: </w:t>
      </w:r>
      <w:hyperlink r:id="rId11" w:history="1">
        <w:r>
          <w:rPr>
            <w:rStyle w:val="a4"/>
            <w:sz w:val="28"/>
            <w:szCs w:val="28"/>
          </w:rPr>
          <w:t>http://biblioclub.ru/index.php?page=book&amp;id=471231</w:t>
        </w:r>
      </w:hyperlink>
      <w:r>
        <w:rPr>
          <w:sz w:val="28"/>
          <w:szCs w:val="28"/>
        </w:rPr>
        <w:t>.</w:t>
      </w:r>
    </w:p>
    <w:p w:rsidR="00DA619E" w:rsidRPr="00B963B8" w:rsidRDefault="00DA619E" w:rsidP="00C17D0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963B8">
        <w:rPr>
          <w:sz w:val="28"/>
          <w:szCs w:val="28"/>
        </w:rPr>
        <w:t>в) И</w:t>
      </w:r>
      <w:r w:rsidR="006F7AD0" w:rsidRPr="00B963B8">
        <w:rPr>
          <w:sz w:val="28"/>
          <w:szCs w:val="28"/>
        </w:rPr>
        <w:t xml:space="preserve">нтернет-ресурсы: </w:t>
      </w:r>
    </w:p>
    <w:p w:rsidR="00954805" w:rsidRPr="00B963B8" w:rsidRDefault="004779DB" w:rsidP="00C17D0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2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54805" w:rsidRPr="00B963B8">
        <w:rPr>
          <w:sz w:val="28"/>
          <w:szCs w:val="28"/>
        </w:rPr>
        <w:t xml:space="preserve"> – ЭБС «</w:t>
      </w:r>
      <w:r w:rsidR="003C25FF" w:rsidRPr="00B963B8">
        <w:rPr>
          <w:sz w:val="28"/>
          <w:szCs w:val="28"/>
        </w:rPr>
        <w:t>Университетская библиотека онлайн»</w:t>
      </w:r>
    </w:p>
    <w:p w:rsidR="00954805" w:rsidRPr="00B963B8" w:rsidRDefault="004779DB" w:rsidP="00C17D0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3" w:history="1">
        <w:proofErr w:type="gramStart"/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elibrary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>–Научная</w:t>
      </w:r>
      <w:proofErr w:type="gramEnd"/>
      <w:r w:rsidR="009F10E3" w:rsidRPr="00B963B8">
        <w:rPr>
          <w:sz w:val="28"/>
          <w:szCs w:val="28"/>
        </w:rPr>
        <w:t xml:space="preserve"> электронная библиотека</w:t>
      </w:r>
    </w:p>
    <w:p w:rsidR="00954805" w:rsidRPr="00B963B8" w:rsidRDefault="004779DB" w:rsidP="00C17D0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4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 xml:space="preserve"> – Универсальные базы данных изданий</w:t>
      </w:r>
    </w:p>
    <w:p w:rsidR="00954805" w:rsidRPr="00B963B8" w:rsidRDefault="004779DB" w:rsidP="00C17D0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5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r w:rsidR="00954805" w:rsidRPr="00B963B8">
          <w:rPr>
            <w:rStyle w:val="a4"/>
            <w:sz w:val="28"/>
            <w:szCs w:val="28"/>
            <w:lang w:val="en-US"/>
          </w:rPr>
          <w:t>consultant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proofErr w:type="gramStart"/>
      <w:r w:rsidR="009F10E3" w:rsidRPr="00B963B8">
        <w:rPr>
          <w:sz w:val="28"/>
          <w:szCs w:val="28"/>
        </w:rPr>
        <w:t>-  Справочно</w:t>
      </w:r>
      <w:proofErr w:type="gramEnd"/>
      <w:r w:rsidR="009F10E3" w:rsidRPr="00B963B8">
        <w:rPr>
          <w:sz w:val="28"/>
          <w:szCs w:val="28"/>
        </w:rPr>
        <w:t>-правовая система</w:t>
      </w:r>
    </w:p>
    <w:p w:rsidR="00954805" w:rsidRPr="00B963B8" w:rsidRDefault="004779DB" w:rsidP="00C17D0C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6" w:history="1">
        <w:r w:rsidR="009F10E3" w:rsidRPr="00B963B8">
          <w:rPr>
            <w:rStyle w:val="a4"/>
            <w:sz w:val="28"/>
            <w:szCs w:val="28"/>
            <w:lang w:val="en-US"/>
          </w:rPr>
          <w:t>www</w:t>
        </w:r>
        <w:r w:rsidR="009F10E3" w:rsidRPr="00B963B8">
          <w:rPr>
            <w:rStyle w:val="a4"/>
            <w:sz w:val="28"/>
            <w:szCs w:val="28"/>
          </w:rPr>
          <w:t>.</w:t>
        </w:r>
        <w:proofErr w:type="spellStart"/>
        <w:r w:rsidR="009F10E3" w:rsidRPr="00B963B8">
          <w:rPr>
            <w:rStyle w:val="a4"/>
            <w:sz w:val="28"/>
            <w:szCs w:val="28"/>
            <w:lang w:val="en-US"/>
          </w:rPr>
          <w:t>garant</w:t>
        </w:r>
        <w:proofErr w:type="spellEnd"/>
        <w:r w:rsidR="009F10E3" w:rsidRPr="00B963B8">
          <w:rPr>
            <w:rStyle w:val="a4"/>
            <w:sz w:val="28"/>
            <w:szCs w:val="28"/>
          </w:rPr>
          <w:t>.</w:t>
        </w:r>
        <w:proofErr w:type="spellStart"/>
        <w:r w:rsidR="009F10E3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 xml:space="preserve"> – Информационно-правовой портал</w:t>
      </w:r>
    </w:p>
    <w:p w:rsidR="00DA619E" w:rsidRDefault="00DA619E" w:rsidP="00C17D0C">
      <w:pPr>
        <w:tabs>
          <w:tab w:val="left" w:pos="1134"/>
          <w:tab w:val="right" w:leader="underscore" w:pos="9356"/>
        </w:tabs>
        <w:rPr>
          <w:sz w:val="22"/>
          <w:szCs w:val="22"/>
        </w:rPr>
      </w:pPr>
    </w:p>
    <w:p w:rsidR="00DA619E" w:rsidRPr="00B963B8" w:rsidRDefault="00DA619E" w:rsidP="00C17D0C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12. Перечень информационных технологий, используемых при прове</w:t>
      </w:r>
      <w:r w:rsidR="006F7AD0" w:rsidRPr="00B963B8">
        <w:rPr>
          <w:b/>
          <w:bCs/>
          <w:sz w:val="28"/>
          <w:szCs w:val="28"/>
        </w:rPr>
        <w:t xml:space="preserve">дении </w:t>
      </w:r>
      <w:r w:rsidR="00B57C55" w:rsidRPr="00B57C55">
        <w:rPr>
          <w:b/>
          <w:sz w:val="28"/>
          <w:szCs w:val="28"/>
        </w:rPr>
        <w:t xml:space="preserve">учебно-профессиональной </w:t>
      </w:r>
      <w:r w:rsidRPr="00B963B8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954805" w:rsidRPr="005756D9" w:rsidRDefault="00B963B8" w:rsidP="00C17D0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5756D9">
        <w:rPr>
          <w:bCs/>
          <w:sz w:val="28"/>
          <w:szCs w:val="28"/>
        </w:rPr>
        <w:t xml:space="preserve">1. </w:t>
      </w:r>
      <w:proofErr w:type="spellStart"/>
      <w:r w:rsidR="00954805" w:rsidRPr="00B963B8">
        <w:rPr>
          <w:bCs/>
          <w:sz w:val="28"/>
          <w:szCs w:val="28"/>
          <w:lang w:val="en-US"/>
        </w:rPr>
        <w:t>MicrosoftOffice</w:t>
      </w:r>
      <w:proofErr w:type="spellEnd"/>
    </w:p>
    <w:p w:rsidR="00954805" w:rsidRPr="005756D9" w:rsidRDefault="00B963B8" w:rsidP="00C17D0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5756D9">
        <w:rPr>
          <w:bCs/>
          <w:sz w:val="28"/>
          <w:szCs w:val="28"/>
        </w:rPr>
        <w:t xml:space="preserve">2. </w:t>
      </w:r>
      <w:proofErr w:type="spellStart"/>
      <w:r w:rsidR="00954805" w:rsidRPr="00B963B8">
        <w:rPr>
          <w:bCs/>
          <w:sz w:val="28"/>
          <w:szCs w:val="28"/>
          <w:lang w:val="en-US"/>
        </w:rPr>
        <w:t>AdobeOffice</w:t>
      </w:r>
      <w:proofErr w:type="spellEnd"/>
    </w:p>
    <w:p w:rsidR="00954805" w:rsidRPr="005756D9" w:rsidRDefault="00B963B8" w:rsidP="00C17D0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5756D9">
        <w:rPr>
          <w:bCs/>
          <w:sz w:val="28"/>
          <w:szCs w:val="28"/>
        </w:rPr>
        <w:t xml:space="preserve">3. </w:t>
      </w:r>
      <w:r w:rsidR="00954805" w:rsidRPr="00B963B8">
        <w:rPr>
          <w:bCs/>
          <w:sz w:val="28"/>
          <w:szCs w:val="28"/>
          <w:lang w:val="en-US"/>
        </w:rPr>
        <w:t>Moodle</w:t>
      </w:r>
      <w:r w:rsidR="00954805" w:rsidRPr="005756D9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miniuniver</w:t>
      </w:r>
      <w:proofErr w:type="spellEnd"/>
      <w:r w:rsidR="00954805" w:rsidRPr="005756D9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ru</w:t>
      </w:r>
      <w:proofErr w:type="spellEnd"/>
    </w:p>
    <w:p w:rsidR="00954805" w:rsidRPr="00B963B8" w:rsidRDefault="00B963B8" w:rsidP="00C17D0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954805" w:rsidRPr="00B963B8">
        <w:rPr>
          <w:bCs/>
          <w:sz w:val="28"/>
          <w:szCs w:val="28"/>
        </w:rPr>
        <w:t xml:space="preserve">Система анализа текстов на наличие заимствований – </w:t>
      </w:r>
      <w:proofErr w:type="spellStart"/>
      <w:r w:rsidR="00954805" w:rsidRPr="00B963B8">
        <w:rPr>
          <w:bCs/>
          <w:sz w:val="28"/>
          <w:szCs w:val="28"/>
        </w:rPr>
        <w:t>Антиплагиат</w:t>
      </w:r>
      <w:proofErr w:type="gramStart"/>
      <w:r w:rsidR="00954805" w:rsidRPr="00B963B8">
        <w:rPr>
          <w:bCs/>
          <w:sz w:val="28"/>
          <w:szCs w:val="28"/>
        </w:rPr>
        <w:t>.В</w:t>
      </w:r>
      <w:proofErr w:type="gramEnd"/>
      <w:r w:rsidR="00954805" w:rsidRPr="00B963B8">
        <w:rPr>
          <w:bCs/>
          <w:sz w:val="28"/>
          <w:szCs w:val="28"/>
        </w:rPr>
        <w:t>УЗ</w:t>
      </w:r>
      <w:proofErr w:type="spellEnd"/>
      <w:r w:rsidR="00954805" w:rsidRPr="00B963B8">
        <w:rPr>
          <w:bCs/>
          <w:sz w:val="28"/>
          <w:szCs w:val="28"/>
        </w:rPr>
        <w:t>.</w:t>
      </w:r>
    </w:p>
    <w:p w:rsidR="00DA619E" w:rsidRPr="00606C2E" w:rsidRDefault="00DA619E" w:rsidP="00C17D0C">
      <w:pPr>
        <w:tabs>
          <w:tab w:val="left" w:pos="1134"/>
          <w:tab w:val="right" w:leader="underscore" w:pos="9356"/>
        </w:tabs>
        <w:ind w:firstLine="709"/>
        <w:jc w:val="both"/>
        <w:rPr>
          <w:sz w:val="16"/>
          <w:szCs w:val="16"/>
        </w:rPr>
      </w:pPr>
    </w:p>
    <w:p w:rsidR="00DA619E" w:rsidRDefault="00DA619E" w:rsidP="00C17D0C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Материально-техническое обеспе</w:t>
      </w:r>
      <w:r w:rsidR="00D95402">
        <w:rPr>
          <w:b/>
          <w:bCs/>
          <w:sz w:val="28"/>
          <w:szCs w:val="28"/>
        </w:rPr>
        <w:t xml:space="preserve">чение </w:t>
      </w:r>
      <w:r w:rsidR="006D2233">
        <w:rPr>
          <w:b/>
          <w:sz w:val="28"/>
          <w:szCs w:val="28"/>
        </w:rPr>
        <w:t xml:space="preserve">учебно-профессиональной  </w:t>
      </w:r>
      <w:r w:rsidRPr="00D637A1">
        <w:rPr>
          <w:b/>
          <w:bCs/>
          <w:sz w:val="28"/>
          <w:szCs w:val="28"/>
        </w:rPr>
        <w:t>практики</w:t>
      </w:r>
    </w:p>
    <w:p w:rsidR="00B963B8" w:rsidRDefault="00B963B8" w:rsidP="00C17D0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</w:t>
      </w:r>
      <w:r w:rsidR="00B57C55">
        <w:rPr>
          <w:sz w:val="28"/>
          <w:szCs w:val="28"/>
        </w:rPr>
        <w:t>учебно-профессиональной</w:t>
      </w:r>
      <w:r w:rsidR="006D2233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 необходимо:</w:t>
      </w:r>
    </w:p>
    <w:p w:rsidR="00B963B8" w:rsidRDefault="00B963B8" w:rsidP="00C17D0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оборудованный компьютерный класс;</w:t>
      </w:r>
    </w:p>
    <w:p w:rsidR="00B963B8" w:rsidRDefault="00B963B8" w:rsidP="00C17D0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мультимедийное обеспечение (настенный экран, аудиовизуальные материалы);</w:t>
      </w:r>
    </w:p>
    <w:p w:rsidR="00AD286F" w:rsidRDefault="00AD286F" w:rsidP="00C17D0C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архив учебно-методической документации;</w:t>
      </w:r>
    </w:p>
    <w:p w:rsidR="00AD286F" w:rsidRDefault="00AD286F" w:rsidP="00C17D0C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доступ к электронной базе данных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miniuniver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.</w:t>
      </w:r>
    </w:p>
    <w:p w:rsidR="00DA619E" w:rsidRPr="00527E56" w:rsidRDefault="00DA619E" w:rsidP="00AD286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Pr="00BA218D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AD286F" w:rsidRDefault="00AD286F" w:rsidP="00AD286F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Шлыкова</w:t>
      </w:r>
      <w:proofErr w:type="spellEnd"/>
      <w:r>
        <w:rPr>
          <w:sz w:val="28"/>
          <w:szCs w:val="28"/>
        </w:rPr>
        <w:t xml:space="preserve"> Е.П. – преподаватель спец. дисциплин Нижегородского строительного техникума  - </w:t>
      </w:r>
    </w:p>
    <w:p w:rsidR="00AD286F" w:rsidRDefault="00AD286F" w:rsidP="00AD286F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DA619E" w:rsidRDefault="00AD286F" w:rsidP="00AD286F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  <w:r>
        <w:rPr>
          <w:sz w:val="28"/>
          <w:szCs w:val="28"/>
        </w:rPr>
        <w:t xml:space="preserve">Кочнева О.А. – методист </w:t>
      </w:r>
      <w:proofErr w:type="spellStart"/>
      <w:r>
        <w:rPr>
          <w:sz w:val="28"/>
          <w:szCs w:val="28"/>
        </w:rPr>
        <w:t>Горедецкого</w:t>
      </w:r>
      <w:proofErr w:type="spellEnd"/>
      <w:r w:rsidR="006D223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Губерского</w:t>
      </w:r>
      <w:proofErr w:type="spellEnd"/>
      <w:r>
        <w:rPr>
          <w:sz w:val="28"/>
          <w:szCs w:val="28"/>
        </w:rPr>
        <w:t xml:space="preserve"> колледжа -  </w:t>
      </w: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141685">
        <w:tc>
          <w:tcPr>
            <w:tcW w:w="5070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tbl>
      <w:tblPr>
        <w:tblpPr w:leftFromText="180" w:rightFromText="180" w:horzAnchor="margin" w:tblpY="1077"/>
        <w:tblW w:w="9606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668"/>
      </w:tblGrid>
      <w:tr w:rsidR="009F10E3" w:rsidTr="00C17D0C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 xml:space="preserve">Средства </w:t>
            </w:r>
          </w:p>
          <w:p w:rsidR="009F10E3" w:rsidRPr="003D5245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9F10E3" w:rsidTr="00C17D0C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</w:tr>
      <w:tr w:rsidR="009F10E3" w:rsidTr="00C17D0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  <w:tr w:rsidR="009F10E3" w:rsidTr="00C17D0C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</w:tbl>
    <w:p w:rsidR="009F10E3" w:rsidRDefault="009F10E3" w:rsidP="009F10E3">
      <w:pPr>
        <w:jc w:val="right"/>
      </w:pPr>
      <w:r>
        <w:t>Приложение 1</w:t>
      </w:r>
    </w:p>
    <w:p w:rsidR="009F10E3" w:rsidRDefault="009F10E3" w:rsidP="009F10E3">
      <w:pPr>
        <w:jc w:val="center"/>
        <w:rPr>
          <w:color w:val="000000"/>
          <w:sz w:val="28"/>
          <w:szCs w:val="28"/>
        </w:rPr>
      </w:pPr>
      <w:r w:rsidRPr="006E6732">
        <w:t xml:space="preserve">Рейтинг-план </w:t>
      </w:r>
      <w:r w:rsidR="00B57C55" w:rsidRPr="00B57C55">
        <w:t xml:space="preserve">учебно-профессиональной </w:t>
      </w:r>
      <w:r w:rsidRPr="006E6732">
        <w:t>практики</w:t>
      </w: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</w:rPr>
      </w:pPr>
      <w:r w:rsidRPr="009F10E3">
        <w:rPr>
          <w:color w:val="000000"/>
        </w:rPr>
        <w:lastRenderedPageBreak/>
        <w:t>Приложение 2</w:t>
      </w:r>
    </w:p>
    <w:p w:rsidR="009F10E3" w:rsidRPr="009F10E3" w:rsidRDefault="009F10E3" w:rsidP="00DA619E">
      <w:pPr>
        <w:jc w:val="right"/>
        <w:rPr>
          <w:color w:val="000000"/>
        </w:rPr>
      </w:pPr>
    </w:p>
    <w:p w:rsidR="00DA619E" w:rsidRDefault="009F10E3" w:rsidP="009F10E3">
      <w:pPr>
        <w:jc w:val="center"/>
        <w:rPr>
          <w:color w:val="000000"/>
          <w:sz w:val="28"/>
          <w:szCs w:val="28"/>
        </w:rPr>
      </w:pPr>
      <w:r>
        <w:t xml:space="preserve">Фонд оценочных средств по </w:t>
      </w:r>
      <w:r w:rsidR="00B57C55" w:rsidRPr="00B57C55">
        <w:t xml:space="preserve">учебно-профессиональной </w:t>
      </w:r>
      <w:r>
        <w:t xml:space="preserve"> практике</w:t>
      </w: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564A4E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C50" w:rsidRDefault="00E00C50" w:rsidP="00564A4E">
      <w:r>
        <w:separator/>
      </w:r>
    </w:p>
  </w:endnote>
  <w:endnote w:type="continuationSeparator" w:id="0">
    <w:p w:rsidR="00E00C50" w:rsidRDefault="00E00C50" w:rsidP="0056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33339"/>
      <w:docPartObj>
        <w:docPartGallery w:val="Page Numbers (Bottom of Page)"/>
        <w:docPartUnique/>
      </w:docPartObj>
    </w:sdtPr>
    <w:sdtEndPr/>
    <w:sdtContent>
      <w:p w:rsidR="00564A4E" w:rsidRDefault="006779C8">
        <w:pPr>
          <w:pStyle w:val="a9"/>
          <w:jc w:val="center"/>
        </w:pPr>
        <w:r>
          <w:fldChar w:fldCharType="begin"/>
        </w:r>
        <w:r w:rsidR="00564A4E">
          <w:instrText>PAGE   \* MERGEFORMAT</w:instrText>
        </w:r>
        <w:r>
          <w:fldChar w:fldCharType="separate"/>
        </w:r>
        <w:r w:rsidR="004779DB">
          <w:rPr>
            <w:noProof/>
          </w:rPr>
          <w:t>8</w:t>
        </w:r>
        <w:r>
          <w:fldChar w:fldCharType="end"/>
        </w:r>
      </w:p>
    </w:sdtContent>
  </w:sdt>
  <w:p w:rsidR="00564A4E" w:rsidRDefault="00564A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C50" w:rsidRDefault="00E00C50" w:rsidP="00564A4E">
      <w:r>
        <w:separator/>
      </w:r>
    </w:p>
  </w:footnote>
  <w:footnote w:type="continuationSeparator" w:id="0">
    <w:p w:rsidR="00E00C50" w:rsidRDefault="00E00C50" w:rsidP="0056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49162086"/>
    <w:multiLevelType w:val="hybridMultilevel"/>
    <w:tmpl w:val="EFB8024E"/>
    <w:lvl w:ilvl="0" w:tplc="DFCC575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CB02FD"/>
    <w:multiLevelType w:val="hybridMultilevel"/>
    <w:tmpl w:val="896EA628"/>
    <w:lvl w:ilvl="0" w:tplc="B590E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C301E14"/>
    <w:multiLevelType w:val="hybridMultilevel"/>
    <w:tmpl w:val="8DA694D4"/>
    <w:lvl w:ilvl="0" w:tplc="03425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E4501C7"/>
    <w:multiLevelType w:val="hybridMultilevel"/>
    <w:tmpl w:val="9F46EFF2"/>
    <w:lvl w:ilvl="0" w:tplc="F034817A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19E"/>
    <w:rsid w:val="0002632D"/>
    <w:rsid w:val="00074BE2"/>
    <w:rsid w:val="000A033B"/>
    <w:rsid w:val="000C172A"/>
    <w:rsid w:val="000D20F2"/>
    <w:rsid w:val="00103DE9"/>
    <w:rsid w:val="0015301F"/>
    <w:rsid w:val="00154B4D"/>
    <w:rsid w:val="00170CC5"/>
    <w:rsid w:val="00221F57"/>
    <w:rsid w:val="00237F0D"/>
    <w:rsid w:val="00272E8C"/>
    <w:rsid w:val="00311D86"/>
    <w:rsid w:val="003336B1"/>
    <w:rsid w:val="003475B3"/>
    <w:rsid w:val="003C25FF"/>
    <w:rsid w:val="003E0197"/>
    <w:rsid w:val="004039F0"/>
    <w:rsid w:val="00411F9A"/>
    <w:rsid w:val="0044740C"/>
    <w:rsid w:val="0045130A"/>
    <w:rsid w:val="0046015E"/>
    <w:rsid w:val="004779DB"/>
    <w:rsid w:val="00490B1C"/>
    <w:rsid w:val="004C75DA"/>
    <w:rsid w:val="004F3768"/>
    <w:rsid w:val="00501974"/>
    <w:rsid w:val="00564A4E"/>
    <w:rsid w:val="005756D9"/>
    <w:rsid w:val="005E4E11"/>
    <w:rsid w:val="00621164"/>
    <w:rsid w:val="00631F86"/>
    <w:rsid w:val="0064193B"/>
    <w:rsid w:val="006558C9"/>
    <w:rsid w:val="00655A8C"/>
    <w:rsid w:val="00667BE3"/>
    <w:rsid w:val="00677971"/>
    <w:rsid w:val="006779C8"/>
    <w:rsid w:val="00697E0F"/>
    <w:rsid w:val="006A5A3B"/>
    <w:rsid w:val="006D2233"/>
    <w:rsid w:val="006E6732"/>
    <w:rsid w:val="006F7AD0"/>
    <w:rsid w:val="00744B7F"/>
    <w:rsid w:val="0076229B"/>
    <w:rsid w:val="007C7D01"/>
    <w:rsid w:val="007D2BA1"/>
    <w:rsid w:val="007E331E"/>
    <w:rsid w:val="007E6BD3"/>
    <w:rsid w:val="00823770"/>
    <w:rsid w:val="00871392"/>
    <w:rsid w:val="0087463B"/>
    <w:rsid w:val="0089522D"/>
    <w:rsid w:val="008B7204"/>
    <w:rsid w:val="008F71B0"/>
    <w:rsid w:val="0090077B"/>
    <w:rsid w:val="00906F22"/>
    <w:rsid w:val="009510E3"/>
    <w:rsid w:val="00954805"/>
    <w:rsid w:val="009772E1"/>
    <w:rsid w:val="00977B31"/>
    <w:rsid w:val="00980EA4"/>
    <w:rsid w:val="00987B16"/>
    <w:rsid w:val="009F10E3"/>
    <w:rsid w:val="00A65F34"/>
    <w:rsid w:val="00AB59A2"/>
    <w:rsid w:val="00AB5AC1"/>
    <w:rsid w:val="00AB725B"/>
    <w:rsid w:val="00AD286F"/>
    <w:rsid w:val="00AD72F6"/>
    <w:rsid w:val="00AF436E"/>
    <w:rsid w:val="00B0009C"/>
    <w:rsid w:val="00B53046"/>
    <w:rsid w:val="00B53BBD"/>
    <w:rsid w:val="00B57C55"/>
    <w:rsid w:val="00B800E1"/>
    <w:rsid w:val="00B858EB"/>
    <w:rsid w:val="00B910A6"/>
    <w:rsid w:val="00B963B8"/>
    <w:rsid w:val="00C17D0C"/>
    <w:rsid w:val="00CC37F0"/>
    <w:rsid w:val="00CC7C7A"/>
    <w:rsid w:val="00CF7EC4"/>
    <w:rsid w:val="00D415E9"/>
    <w:rsid w:val="00D752B0"/>
    <w:rsid w:val="00D95402"/>
    <w:rsid w:val="00DA081F"/>
    <w:rsid w:val="00DA3F84"/>
    <w:rsid w:val="00DA4425"/>
    <w:rsid w:val="00DA619E"/>
    <w:rsid w:val="00E00C50"/>
    <w:rsid w:val="00E50BF1"/>
    <w:rsid w:val="00E72C46"/>
    <w:rsid w:val="00E856B3"/>
    <w:rsid w:val="00E916C4"/>
    <w:rsid w:val="00EB2F17"/>
    <w:rsid w:val="00F17487"/>
    <w:rsid w:val="00F5275F"/>
    <w:rsid w:val="00F90C37"/>
    <w:rsid w:val="00FF0330"/>
    <w:rsid w:val="4BFF9055"/>
    <w:rsid w:val="6D231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1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E33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16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E33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2635" TargetMode="External"/><Relationship Id="rId13" Type="http://schemas.openxmlformats.org/officeDocument/2006/relationships/hyperlink" Target="http://www.elibrary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12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43676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72630" TargetMode="External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16</Pages>
  <Words>3007</Words>
  <Characters>17145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niro</Company>
  <LinksUpToDate>false</LinksUpToDate>
  <CharactersWithSpaces>20112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Krasnopevceva, Tatjana</cp:lastModifiedBy>
  <cp:revision>4</cp:revision>
  <cp:lastPrinted>2019-06-24T09:03:00Z</cp:lastPrinted>
  <dcterms:created xsi:type="dcterms:W3CDTF">2019-08-20T10:52:00Z</dcterms:created>
  <dcterms:modified xsi:type="dcterms:W3CDTF">2019-10-14T08:30:00Z</dcterms:modified>
</cp:coreProperties>
</file>